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F" w:rsidRDefault="0016434F" w:rsidP="00476D50">
      <w:pPr>
        <w:jc w:val="both"/>
        <w:rPr>
          <w:rFonts w:ascii="Arial" w:hAnsi="Arial" w:cs="Arial"/>
          <w:b/>
          <w:sz w:val="23"/>
          <w:szCs w:val="23"/>
        </w:rPr>
      </w:pPr>
    </w:p>
    <w:p w:rsidR="0016434F" w:rsidRDefault="0016434F" w:rsidP="00476D50">
      <w:pPr>
        <w:jc w:val="both"/>
        <w:rPr>
          <w:rFonts w:ascii="Arial" w:hAnsi="Arial" w:cs="Arial"/>
          <w:b/>
          <w:sz w:val="23"/>
          <w:szCs w:val="23"/>
        </w:rPr>
      </w:pPr>
    </w:p>
    <w:p w:rsidR="0016434F" w:rsidRDefault="0016434F" w:rsidP="00476D50">
      <w:pPr>
        <w:jc w:val="both"/>
        <w:rPr>
          <w:rFonts w:ascii="Arial" w:hAnsi="Arial" w:cs="Arial"/>
          <w:b/>
          <w:sz w:val="23"/>
          <w:szCs w:val="23"/>
        </w:rPr>
      </w:pPr>
    </w:p>
    <w:p w:rsidR="00476D50" w:rsidRPr="00F53B40" w:rsidRDefault="001C110B" w:rsidP="00476D50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Solides </w:t>
      </w:r>
      <w:r w:rsidR="00FE12DC">
        <w:rPr>
          <w:rFonts w:ascii="Arial" w:hAnsi="Arial" w:cs="Arial"/>
          <w:b/>
          <w:sz w:val="23"/>
          <w:szCs w:val="23"/>
        </w:rPr>
        <w:t>Handwerk</w:t>
      </w:r>
      <w:r w:rsidR="00476D50">
        <w:rPr>
          <w:rFonts w:ascii="Arial" w:hAnsi="Arial" w:cs="Arial"/>
          <w:b/>
          <w:sz w:val="23"/>
          <w:szCs w:val="23"/>
        </w:rPr>
        <w:t xml:space="preserve"> </w:t>
      </w:r>
      <w:r w:rsidR="00520453">
        <w:rPr>
          <w:rFonts w:ascii="Arial" w:hAnsi="Arial" w:cs="Arial"/>
          <w:b/>
          <w:sz w:val="23"/>
          <w:szCs w:val="23"/>
        </w:rPr>
        <w:t>und</w:t>
      </w:r>
      <w:r w:rsidR="00476D50">
        <w:rPr>
          <w:rFonts w:ascii="Arial" w:hAnsi="Arial" w:cs="Arial"/>
          <w:b/>
          <w:sz w:val="23"/>
          <w:szCs w:val="23"/>
        </w:rPr>
        <w:t xml:space="preserve"> innovative Technik</w:t>
      </w:r>
      <w:r w:rsidR="00520453">
        <w:rPr>
          <w:rFonts w:ascii="Arial" w:hAnsi="Arial" w:cs="Arial"/>
          <w:b/>
          <w:sz w:val="23"/>
          <w:szCs w:val="23"/>
        </w:rPr>
        <w:t>:</w:t>
      </w:r>
      <w:r w:rsidR="00A80BE8">
        <w:rPr>
          <w:rFonts w:ascii="Arial" w:hAnsi="Arial" w:cs="Arial"/>
          <w:b/>
          <w:sz w:val="23"/>
          <w:szCs w:val="23"/>
        </w:rPr>
        <w:t xml:space="preserve"> </w:t>
      </w:r>
    </w:p>
    <w:p w:rsidR="00476D50" w:rsidRDefault="00476D50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C97893" w:rsidRPr="00476D50" w:rsidRDefault="00B275A5" w:rsidP="00020A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Holz- und Aluminium-Holz-</w:t>
      </w:r>
      <w:r w:rsidR="00476D50" w:rsidRPr="00476D50">
        <w:rPr>
          <w:rFonts w:ascii="Arial" w:hAnsi="Arial" w:cs="Arial"/>
          <w:b/>
          <w:sz w:val="28"/>
          <w:szCs w:val="28"/>
        </w:rPr>
        <w:t xml:space="preserve">Haustüren </w:t>
      </w:r>
      <w:r>
        <w:rPr>
          <w:rFonts w:ascii="Arial" w:hAnsi="Arial" w:cs="Arial"/>
          <w:b/>
          <w:sz w:val="28"/>
          <w:szCs w:val="28"/>
        </w:rPr>
        <w:t>mit</w:t>
      </w:r>
      <w:r w:rsidR="00476D50" w:rsidRPr="00476D50">
        <w:rPr>
          <w:rFonts w:ascii="Arial" w:hAnsi="Arial" w:cs="Arial"/>
          <w:b/>
          <w:sz w:val="28"/>
          <w:szCs w:val="28"/>
        </w:rPr>
        <w:t xml:space="preserve"> Charakter</w:t>
      </w:r>
    </w:p>
    <w:p w:rsidR="00C97893" w:rsidRDefault="00C97893" w:rsidP="00020A7B">
      <w:pPr>
        <w:jc w:val="both"/>
        <w:rPr>
          <w:rFonts w:ascii="Arial" w:hAnsi="Arial" w:cs="Arial"/>
          <w:b/>
          <w:sz w:val="23"/>
          <w:szCs w:val="23"/>
        </w:rPr>
      </w:pPr>
    </w:p>
    <w:p w:rsidR="00B70D27" w:rsidRPr="00B75F98" w:rsidRDefault="00EE1F1A" w:rsidP="00B75F98">
      <w:pPr>
        <w:jc w:val="both"/>
        <w:rPr>
          <w:rFonts w:ascii="Arial" w:hAnsi="Arial" w:cs="Arial"/>
          <w:sz w:val="23"/>
          <w:szCs w:val="23"/>
        </w:rPr>
      </w:pPr>
      <w:r w:rsidRPr="00B75F98">
        <w:rPr>
          <w:rFonts w:ascii="Arial" w:hAnsi="Arial" w:cs="Arial"/>
          <w:sz w:val="23"/>
          <w:szCs w:val="23"/>
        </w:rPr>
        <w:t xml:space="preserve">Haustüren aus Holz und Aluminium-Holz mit </w:t>
      </w:r>
      <w:r w:rsidR="003D6A94" w:rsidRPr="00B75F98">
        <w:rPr>
          <w:rFonts w:ascii="Arial" w:hAnsi="Arial" w:cs="Arial"/>
          <w:sz w:val="23"/>
          <w:szCs w:val="23"/>
        </w:rPr>
        <w:t xml:space="preserve">außergewöhnlichen </w:t>
      </w:r>
      <w:r w:rsidR="00F05932">
        <w:rPr>
          <w:rFonts w:ascii="Arial" w:hAnsi="Arial" w:cs="Arial"/>
          <w:sz w:val="23"/>
          <w:szCs w:val="23"/>
        </w:rPr>
        <w:t>Echtholz-</w:t>
      </w:r>
      <w:r w:rsidR="003D6A94" w:rsidRPr="00B75F98">
        <w:rPr>
          <w:rFonts w:ascii="Arial" w:hAnsi="Arial" w:cs="Arial"/>
          <w:sz w:val="23"/>
          <w:szCs w:val="23"/>
        </w:rPr>
        <w:t>Oberflächen</w:t>
      </w:r>
      <w:r w:rsidRPr="00B75F98">
        <w:rPr>
          <w:rFonts w:ascii="Arial" w:hAnsi="Arial" w:cs="Arial"/>
          <w:sz w:val="23"/>
          <w:szCs w:val="23"/>
        </w:rPr>
        <w:t xml:space="preserve"> hat Kneer-Südfenster neu im Programm. </w:t>
      </w:r>
      <w:r w:rsidR="000D4686" w:rsidRPr="00B75F98">
        <w:rPr>
          <w:rFonts w:ascii="Arial" w:hAnsi="Arial" w:cs="Arial"/>
          <w:sz w:val="23"/>
          <w:szCs w:val="23"/>
        </w:rPr>
        <w:t>Die Türen</w:t>
      </w:r>
      <w:r w:rsidRPr="00B75F98">
        <w:rPr>
          <w:rFonts w:ascii="Arial" w:hAnsi="Arial" w:cs="Arial"/>
          <w:sz w:val="23"/>
          <w:szCs w:val="23"/>
        </w:rPr>
        <w:t xml:space="preserve"> werden mit </w:t>
      </w:r>
      <w:r w:rsidR="00A80BE8">
        <w:rPr>
          <w:rFonts w:ascii="Arial" w:hAnsi="Arial" w:cs="Arial"/>
          <w:sz w:val="23"/>
          <w:szCs w:val="23"/>
        </w:rPr>
        <w:t>Naturmaterialien</w:t>
      </w:r>
      <w:r w:rsidRPr="00B75F98">
        <w:rPr>
          <w:rFonts w:ascii="Arial" w:hAnsi="Arial" w:cs="Arial"/>
          <w:sz w:val="23"/>
          <w:szCs w:val="23"/>
        </w:rPr>
        <w:t xml:space="preserve"> wie Altholz, Fasseiche oder Baumscheiben individuell gefertigt</w:t>
      </w:r>
      <w:r w:rsidR="000D4686" w:rsidRPr="00B75F98">
        <w:rPr>
          <w:rFonts w:ascii="Arial" w:hAnsi="Arial" w:cs="Arial"/>
          <w:sz w:val="23"/>
          <w:szCs w:val="23"/>
        </w:rPr>
        <w:t xml:space="preserve">. </w:t>
      </w:r>
      <w:r w:rsidR="00A960E0" w:rsidRPr="00B75F98">
        <w:rPr>
          <w:rFonts w:ascii="Arial" w:hAnsi="Arial" w:cs="Arial"/>
          <w:sz w:val="23"/>
          <w:szCs w:val="23"/>
        </w:rPr>
        <w:t>Die haptische Authentizität</w:t>
      </w:r>
      <w:r w:rsidR="004F0E21" w:rsidRPr="00B75F98">
        <w:rPr>
          <w:rFonts w:ascii="Arial" w:hAnsi="Arial" w:cs="Arial"/>
          <w:sz w:val="23"/>
          <w:szCs w:val="23"/>
        </w:rPr>
        <w:t xml:space="preserve"> </w:t>
      </w:r>
      <w:r w:rsidR="00A960E0" w:rsidRPr="00B75F98">
        <w:rPr>
          <w:rFonts w:ascii="Arial" w:hAnsi="Arial" w:cs="Arial"/>
          <w:sz w:val="23"/>
          <w:szCs w:val="23"/>
        </w:rPr>
        <w:t>der Oberflächen resultie</w:t>
      </w:r>
      <w:r w:rsidR="00A80BE8">
        <w:rPr>
          <w:rFonts w:ascii="Arial" w:hAnsi="Arial" w:cs="Arial"/>
          <w:sz w:val="23"/>
          <w:szCs w:val="23"/>
        </w:rPr>
        <w:t>r</w:t>
      </w:r>
      <w:r w:rsidR="00B75F98" w:rsidRPr="00B75F98">
        <w:rPr>
          <w:rFonts w:ascii="Arial" w:hAnsi="Arial" w:cs="Arial"/>
          <w:sz w:val="23"/>
          <w:szCs w:val="23"/>
        </w:rPr>
        <w:t>t</w:t>
      </w:r>
      <w:r w:rsidR="00A960E0" w:rsidRPr="00B75F98">
        <w:rPr>
          <w:rFonts w:ascii="Arial" w:hAnsi="Arial" w:cs="Arial"/>
          <w:sz w:val="23"/>
          <w:szCs w:val="23"/>
        </w:rPr>
        <w:t xml:space="preserve"> aus der natürlichen Alterung </w:t>
      </w:r>
      <w:r w:rsidR="00B75F98">
        <w:rPr>
          <w:rFonts w:ascii="Arial" w:hAnsi="Arial" w:cs="Arial"/>
          <w:sz w:val="23"/>
          <w:szCs w:val="23"/>
        </w:rPr>
        <w:t xml:space="preserve">des </w:t>
      </w:r>
      <w:r w:rsidR="00A80BE8">
        <w:rPr>
          <w:rFonts w:ascii="Arial" w:hAnsi="Arial" w:cs="Arial"/>
          <w:sz w:val="23"/>
          <w:szCs w:val="23"/>
        </w:rPr>
        <w:t>nachwachsenden Rohstoffs Holz</w:t>
      </w:r>
      <w:r w:rsidR="00B75F98">
        <w:rPr>
          <w:rFonts w:ascii="Arial" w:hAnsi="Arial" w:cs="Arial"/>
          <w:sz w:val="23"/>
          <w:szCs w:val="23"/>
        </w:rPr>
        <w:t xml:space="preserve"> </w:t>
      </w:r>
      <w:r w:rsidR="00A960E0" w:rsidRPr="00B75F98">
        <w:rPr>
          <w:rFonts w:ascii="Arial" w:hAnsi="Arial" w:cs="Arial"/>
          <w:sz w:val="23"/>
          <w:szCs w:val="23"/>
        </w:rPr>
        <w:t xml:space="preserve">sowie </w:t>
      </w:r>
      <w:r w:rsidR="00B75F98" w:rsidRPr="00B75F98">
        <w:rPr>
          <w:rFonts w:ascii="Arial" w:hAnsi="Arial" w:cs="Arial"/>
          <w:sz w:val="23"/>
          <w:szCs w:val="23"/>
        </w:rPr>
        <w:t>aus der</w:t>
      </w:r>
      <w:r w:rsidR="00A960E0" w:rsidRPr="00B75F98">
        <w:rPr>
          <w:rFonts w:ascii="Arial" w:hAnsi="Arial" w:cs="Arial"/>
          <w:sz w:val="23"/>
          <w:szCs w:val="23"/>
        </w:rPr>
        <w:t xml:space="preserve"> Unregelmäßigkeit </w:t>
      </w:r>
      <w:r w:rsidR="00B75F98" w:rsidRPr="00B75F98">
        <w:rPr>
          <w:rFonts w:ascii="Arial" w:hAnsi="Arial" w:cs="Arial"/>
          <w:sz w:val="23"/>
          <w:szCs w:val="23"/>
        </w:rPr>
        <w:t>in Maserung und Farbvariation</w:t>
      </w:r>
      <w:r w:rsidR="00B75F98">
        <w:rPr>
          <w:rFonts w:ascii="Arial" w:hAnsi="Arial" w:cs="Arial"/>
          <w:sz w:val="23"/>
          <w:szCs w:val="23"/>
        </w:rPr>
        <w:t xml:space="preserve">. </w:t>
      </w:r>
      <w:r w:rsidR="001C534E" w:rsidRPr="00B75F98">
        <w:rPr>
          <w:rFonts w:ascii="Arial" w:hAnsi="Arial" w:cs="Arial"/>
          <w:sz w:val="23"/>
          <w:szCs w:val="23"/>
        </w:rPr>
        <w:t>Dadurch erhält jede Haustür einen einzigartigen Charakter.</w:t>
      </w:r>
      <w:r w:rsidR="001C534E">
        <w:rPr>
          <w:rFonts w:ascii="Arial" w:hAnsi="Arial" w:cs="Arial"/>
          <w:sz w:val="23"/>
          <w:szCs w:val="23"/>
        </w:rPr>
        <w:t xml:space="preserve"> </w:t>
      </w:r>
      <w:r w:rsidR="00B75F98" w:rsidRPr="00B75F98">
        <w:rPr>
          <w:rFonts w:ascii="Arial" w:hAnsi="Arial" w:cs="Arial"/>
          <w:sz w:val="23"/>
          <w:szCs w:val="23"/>
        </w:rPr>
        <w:t xml:space="preserve">In Verbindung mit </w:t>
      </w:r>
      <w:r w:rsidR="00A80BE8">
        <w:rPr>
          <w:rFonts w:ascii="Arial" w:hAnsi="Arial" w:cs="Arial"/>
          <w:sz w:val="23"/>
          <w:szCs w:val="23"/>
        </w:rPr>
        <w:t xml:space="preserve">individuellen </w:t>
      </w:r>
      <w:r w:rsidR="00113620" w:rsidRPr="00B75F98">
        <w:rPr>
          <w:rFonts w:ascii="Arial" w:hAnsi="Arial" w:cs="Arial"/>
          <w:sz w:val="23"/>
          <w:szCs w:val="23"/>
        </w:rPr>
        <w:t>Grifflösungen</w:t>
      </w:r>
      <w:r w:rsidR="003F1EE6" w:rsidRPr="00B75F98">
        <w:rPr>
          <w:rFonts w:ascii="Arial" w:hAnsi="Arial" w:cs="Arial"/>
          <w:sz w:val="23"/>
          <w:szCs w:val="23"/>
        </w:rPr>
        <w:t>, i</w:t>
      </w:r>
      <w:r w:rsidR="00113620" w:rsidRPr="00B75F98">
        <w:rPr>
          <w:rFonts w:ascii="Arial" w:hAnsi="Arial" w:cs="Arial"/>
          <w:sz w:val="23"/>
          <w:szCs w:val="23"/>
        </w:rPr>
        <w:t>ntegrierte</w:t>
      </w:r>
      <w:r w:rsidR="003F1EE6" w:rsidRPr="00B75F98">
        <w:rPr>
          <w:rFonts w:ascii="Arial" w:hAnsi="Arial" w:cs="Arial"/>
          <w:sz w:val="23"/>
          <w:szCs w:val="23"/>
        </w:rPr>
        <w:t>r</w:t>
      </w:r>
      <w:r w:rsidR="00113620" w:rsidRPr="00B75F98">
        <w:rPr>
          <w:rFonts w:ascii="Arial" w:hAnsi="Arial" w:cs="Arial"/>
          <w:sz w:val="23"/>
          <w:szCs w:val="23"/>
        </w:rPr>
        <w:t xml:space="preserve"> Beleuchtung und intelligente</w:t>
      </w:r>
      <w:r w:rsidR="003F1EE6" w:rsidRPr="00B75F98">
        <w:rPr>
          <w:rFonts w:ascii="Arial" w:hAnsi="Arial" w:cs="Arial"/>
          <w:sz w:val="23"/>
          <w:szCs w:val="23"/>
        </w:rPr>
        <w:t>n</w:t>
      </w:r>
      <w:r w:rsidR="00113620" w:rsidRPr="00B75F98">
        <w:rPr>
          <w:rFonts w:ascii="Arial" w:hAnsi="Arial" w:cs="Arial"/>
          <w:sz w:val="23"/>
          <w:szCs w:val="23"/>
        </w:rPr>
        <w:t xml:space="preserve"> Zutrittssysteme</w:t>
      </w:r>
      <w:r w:rsidR="008B3A56" w:rsidRPr="00B75F98">
        <w:rPr>
          <w:rFonts w:ascii="Arial" w:hAnsi="Arial" w:cs="Arial"/>
          <w:sz w:val="23"/>
          <w:szCs w:val="23"/>
        </w:rPr>
        <w:t>n</w:t>
      </w:r>
      <w:r w:rsidR="003D6A94" w:rsidRPr="00B75F98">
        <w:rPr>
          <w:rFonts w:ascii="Arial" w:hAnsi="Arial" w:cs="Arial"/>
          <w:sz w:val="23"/>
          <w:szCs w:val="23"/>
        </w:rPr>
        <w:t xml:space="preserve"> </w:t>
      </w:r>
      <w:r w:rsidR="00B75F98" w:rsidRPr="00B75F98">
        <w:rPr>
          <w:rFonts w:ascii="Arial" w:hAnsi="Arial" w:cs="Arial"/>
          <w:sz w:val="23"/>
          <w:szCs w:val="23"/>
        </w:rPr>
        <w:t>ist jede Haustür ein unverwechselbare</w:t>
      </w:r>
      <w:r w:rsidR="00A80BE8">
        <w:rPr>
          <w:rFonts w:ascii="Arial" w:hAnsi="Arial" w:cs="Arial"/>
          <w:sz w:val="23"/>
          <w:szCs w:val="23"/>
        </w:rPr>
        <w:t>s</w:t>
      </w:r>
      <w:r w:rsidR="00B75F98" w:rsidRPr="00B75F98">
        <w:rPr>
          <w:rFonts w:ascii="Arial" w:hAnsi="Arial" w:cs="Arial"/>
          <w:sz w:val="23"/>
          <w:szCs w:val="23"/>
        </w:rPr>
        <w:t xml:space="preserve"> Unikat: </w:t>
      </w:r>
      <w:r w:rsidR="00B70D27" w:rsidRPr="00B75F98">
        <w:rPr>
          <w:rFonts w:ascii="Arial" w:hAnsi="Arial" w:cs="Arial"/>
          <w:sz w:val="23"/>
          <w:szCs w:val="23"/>
        </w:rPr>
        <w:t>eine gelungene Verbindung</w:t>
      </w:r>
      <w:r w:rsidR="004F1263" w:rsidRPr="00B75F98">
        <w:rPr>
          <w:rFonts w:ascii="Arial" w:hAnsi="Arial" w:cs="Arial"/>
          <w:sz w:val="23"/>
          <w:szCs w:val="23"/>
        </w:rPr>
        <w:t xml:space="preserve"> von </w:t>
      </w:r>
      <w:r w:rsidR="00113620" w:rsidRPr="00B75F98">
        <w:rPr>
          <w:rFonts w:ascii="Arial" w:hAnsi="Arial" w:cs="Arial"/>
          <w:sz w:val="23"/>
          <w:szCs w:val="23"/>
        </w:rPr>
        <w:t>solide</w:t>
      </w:r>
      <w:r w:rsidR="004F1263" w:rsidRPr="00B75F98">
        <w:rPr>
          <w:rFonts w:ascii="Arial" w:hAnsi="Arial" w:cs="Arial"/>
          <w:sz w:val="23"/>
          <w:szCs w:val="23"/>
        </w:rPr>
        <w:t>r</w:t>
      </w:r>
      <w:r w:rsidR="00113620" w:rsidRPr="00B75F98">
        <w:rPr>
          <w:rFonts w:ascii="Arial" w:hAnsi="Arial" w:cs="Arial"/>
          <w:sz w:val="23"/>
          <w:szCs w:val="23"/>
        </w:rPr>
        <w:t xml:space="preserve"> Handwerkskunst und innovative</w:t>
      </w:r>
      <w:r w:rsidR="004F1263" w:rsidRPr="00B75F98">
        <w:rPr>
          <w:rFonts w:ascii="Arial" w:hAnsi="Arial" w:cs="Arial"/>
          <w:sz w:val="23"/>
          <w:szCs w:val="23"/>
        </w:rPr>
        <w:t>r</w:t>
      </w:r>
      <w:r w:rsidR="00113620" w:rsidRPr="00B75F98">
        <w:rPr>
          <w:rFonts w:ascii="Arial" w:hAnsi="Arial" w:cs="Arial"/>
          <w:sz w:val="23"/>
          <w:szCs w:val="23"/>
        </w:rPr>
        <w:t xml:space="preserve"> Technik</w:t>
      </w:r>
      <w:r w:rsidR="0067223D" w:rsidRPr="00B75F98">
        <w:rPr>
          <w:rFonts w:ascii="Arial" w:hAnsi="Arial" w:cs="Arial"/>
          <w:sz w:val="23"/>
          <w:szCs w:val="23"/>
        </w:rPr>
        <w:t xml:space="preserve">. </w:t>
      </w:r>
    </w:p>
    <w:p w:rsidR="00B70D27" w:rsidRDefault="00B70D27" w:rsidP="007355C3">
      <w:pPr>
        <w:jc w:val="both"/>
        <w:rPr>
          <w:rFonts w:ascii="Arial" w:hAnsi="Arial" w:cs="Arial"/>
          <w:sz w:val="23"/>
          <w:szCs w:val="23"/>
        </w:rPr>
      </w:pPr>
    </w:p>
    <w:p w:rsidR="00113620" w:rsidRPr="00113620" w:rsidRDefault="00113620" w:rsidP="00956DE9">
      <w:pPr>
        <w:jc w:val="both"/>
        <w:rPr>
          <w:rFonts w:ascii="Arial" w:hAnsi="Arial" w:cs="Arial"/>
          <w:b/>
          <w:sz w:val="23"/>
          <w:szCs w:val="23"/>
        </w:rPr>
      </w:pPr>
      <w:r w:rsidRPr="00113620">
        <w:rPr>
          <w:rFonts w:ascii="Arial" w:hAnsi="Arial" w:cs="Arial"/>
          <w:b/>
          <w:sz w:val="23"/>
          <w:szCs w:val="23"/>
        </w:rPr>
        <w:t>Neu: Holz-Haustürsystem HT 82</w:t>
      </w:r>
    </w:p>
    <w:p w:rsidR="00956DE9" w:rsidRDefault="000D4686" w:rsidP="00956DE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Zum Einsatz kommen die Echtholz-Oberflächen auch bei dem </w:t>
      </w:r>
      <w:r w:rsidR="008B3A56">
        <w:rPr>
          <w:rFonts w:ascii="Arial" w:hAnsi="Arial" w:cs="Arial"/>
          <w:sz w:val="23"/>
          <w:szCs w:val="23"/>
        </w:rPr>
        <w:t xml:space="preserve">vorgestellten </w:t>
      </w:r>
      <w:r>
        <w:rPr>
          <w:rFonts w:ascii="Arial" w:hAnsi="Arial" w:cs="Arial"/>
          <w:sz w:val="23"/>
          <w:szCs w:val="23"/>
        </w:rPr>
        <w:t>neuen</w:t>
      </w:r>
      <w:r w:rsidR="0000390F">
        <w:rPr>
          <w:rFonts w:ascii="Arial" w:hAnsi="Arial" w:cs="Arial"/>
          <w:sz w:val="23"/>
          <w:szCs w:val="23"/>
        </w:rPr>
        <w:t xml:space="preserve"> </w:t>
      </w:r>
      <w:r w:rsidR="00AE0CDF">
        <w:rPr>
          <w:rFonts w:ascii="Arial" w:hAnsi="Arial" w:cs="Arial"/>
          <w:sz w:val="23"/>
          <w:szCs w:val="23"/>
        </w:rPr>
        <w:t xml:space="preserve">Holz-Haustürsystem HT 82 </w:t>
      </w:r>
      <w:r w:rsidR="002153B1">
        <w:rPr>
          <w:rFonts w:ascii="Arial" w:hAnsi="Arial" w:cs="Arial"/>
          <w:sz w:val="23"/>
          <w:szCs w:val="23"/>
        </w:rPr>
        <w:t>von Kneer-Südfenster</w:t>
      </w:r>
      <w:r>
        <w:rPr>
          <w:rFonts w:ascii="Arial" w:hAnsi="Arial" w:cs="Arial"/>
          <w:sz w:val="23"/>
          <w:szCs w:val="23"/>
        </w:rPr>
        <w:t>.</w:t>
      </w:r>
      <w:r w:rsidR="00A80BE8">
        <w:rPr>
          <w:rFonts w:ascii="Arial" w:hAnsi="Arial" w:cs="Arial"/>
          <w:sz w:val="23"/>
          <w:szCs w:val="23"/>
        </w:rPr>
        <w:t xml:space="preserve"> </w:t>
      </w:r>
      <w:r w:rsidR="002153B1">
        <w:rPr>
          <w:rFonts w:ascii="Arial" w:hAnsi="Arial" w:cs="Arial"/>
          <w:sz w:val="23"/>
          <w:szCs w:val="23"/>
        </w:rPr>
        <w:t xml:space="preserve"> </w:t>
      </w:r>
      <w:r w:rsidR="0000390F">
        <w:rPr>
          <w:rFonts w:ascii="Arial" w:hAnsi="Arial" w:cs="Arial"/>
          <w:sz w:val="23"/>
          <w:szCs w:val="23"/>
        </w:rPr>
        <w:t>Die hochwertigen Haustüren</w:t>
      </w:r>
      <w:r w:rsidR="00986448">
        <w:rPr>
          <w:rFonts w:ascii="Arial" w:hAnsi="Arial" w:cs="Arial"/>
          <w:sz w:val="23"/>
          <w:szCs w:val="23"/>
        </w:rPr>
        <w:t xml:space="preserve"> mit verdeckt liegenden Bändern</w:t>
      </w:r>
      <w:r w:rsidR="0000390F">
        <w:rPr>
          <w:rFonts w:ascii="Arial" w:hAnsi="Arial" w:cs="Arial"/>
          <w:sz w:val="23"/>
          <w:szCs w:val="23"/>
        </w:rPr>
        <w:t xml:space="preserve"> gibt es in verschiedensten </w:t>
      </w:r>
      <w:r w:rsidR="00AE0CDF">
        <w:rPr>
          <w:rFonts w:ascii="Arial" w:hAnsi="Arial" w:cs="Arial"/>
          <w:sz w:val="23"/>
          <w:szCs w:val="23"/>
        </w:rPr>
        <w:t>Größen und Aufteilungen</w:t>
      </w:r>
      <w:r w:rsidR="00CA2019">
        <w:rPr>
          <w:rFonts w:ascii="Arial" w:hAnsi="Arial" w:cs="Arial"/>
          <w:sz w:val="23"/>
          <w:szCs w:val="23"/>
        </w:rPr>
        <w:t xml:space="preserve"> und mit schlanken Ansichten. Dem individuellen </w:t>
      </w:r>
      <w:r w:rsidR="00B81B95">
        <w:rPr>
          <w:rFonts w:ascii="Arial" w:hAnsi="Arial" w:cs="Arial"/>
          <w:sz w:val="23"/>
          <w:szCs w:val="23"/>
        </w:rPr>
        <w:t xml:space="preserve">Auftritt </w:t>
      </w:r>
      <w:r w:rsidR="00CA2019">
        <w:rPr>
          <w:rFonts w:ascii="Arial" w:hAnsi="Arial" w:cs="Arial"/>
          <w:sz w:val="23"/>
          <w:szCs w:val="23"/>
        </w:rPr>
        <w:t xml:space="preserve">sind kaum Grenzen gesetzt: </w:t>
      </w:r>
      <w:r w:rsidR="00CF6B12">
        <w:rPr>
          <w:rFonts w:ascii="Arial" w:hAnsi="Arial" w:cs="Arial"/>
          <w:sz w:val="23"/>
          <w:szCs w:val="23"/>
        </w:rPr>
        <w:t xml:space="preserve">bis zu </w:t>
      </w:r>
      <w:r w:rsidR="00DB0BE3">
        <w:rPr>
          <w:rFonts w:ascii="Arial" w:hAnsi="Arial" w:cs="Arial"/>
          <w:sz w:val="23"/>
          <w:szCs w:val="23"/>
        </w:rPr>
        <w:t>drei Meter</w:t>
      </w:r>
      <w:r w:rsidR="00CF6B12">
        <w:rPr>
          <w:rFonts w:ascii="Arial" w:hAnsi="Arial" w:cs="Arial"/>
          <w:sz w:val="23"/>
          <w:szCs w:val="23"/>
        </w:rPr>
        <w:t xml:space="preserve"> hohe</w:t>
      </w:r>
      <w:r w:rsidR="00A80BE8">
        <w:rPr>
          <w:rFonts w:ascii="Arial" w:hAnsi="Arial" w:cs="Arial"/>
          <w:sz w:val="23"/>
          <w:szCs w:val="23"/>
        </w:rPr>
        <w:t xml:space="preserve"> </w:t>
      </w:r>
      <w:r w:rsidR="00CF6B12">
        <w:rPr>
          <w:rFonts w:ascii="Arial" w:hAnsi="Arial" w:cs="Arial"/>
          <w:sz w:val="23"/>
          <w:szCs w:val="23"/>
        </w:rPr>
        <w:t xml:space="preserve">Eingangsbereiche </w:t>
      </w:r>
      <w:r w:rsidR="00CA2019">
        <w:rPr>
          <w:rFonts w:ascii="Arial" w:hAnsi="Arial" w:cs="Arial"/>
          <w:sz w:val="23"/>
          <w:szCs w:val="23"/>
        </w:rPr>
        <w:t xml:space="preserve">lassen sich </w:t>
      </w:r>
      <w:r w:rsidR="008B3A56">
        <w:rPr>
          <w:rFonts w:ascii="Arial" w:hAnsi="Arial" w:cs="Arial"/>
          <w:sz w:val="23"/>
          <w:szCs w:val="23"/>
        </w:rPr>
        <w:t xml:space="preserve">so eindrucksvoll </w:t>
      </w:r>
      <w:r w:rsidR="00CA2019">
        <w:rPr>
          <w:rFonts w:ascii="Arial" w:hAnsi="Arial" w:cs="Arial"/>
          <w:sz w:val="23"/>
          <w:szCs w:val="23"/>
        </w:rPr>
        <w:t xml:space="preserve">in Szene setzen. </w:t>
      </w:r>
      <w:r w:rsidR="003F1EE6">
        <w:rPr>
          <w:rFonts w:ascii="Arial" w:hAnsi="Arial" w:cs="Arial"/>
          <w:sz w:val="23"/>
          <w:szCs w:val="23"/>
        </w:rPr>
        <w:t xml:space="preserve">Die </w:t>
      </w:r>
      <w:r w:rsidR="00A80BE8">
        <w:rPr>
          <w:rFonts w:ascii="Arial" w:hAnsi="Arial" w:cs="Arial"/>
          <w:sz w:val="23"/>
          <w:szCs w:val="23"/>
        </w:rPr>
        <w:t>Holz- und Aluminium-Holz-</w:t>
      </w:r>
      <w:r w:rsidR="003F1EE6">
        <w:rPr>
          <w:rFonts w:ascii="Arial" w:hAnsi="Arial" w:cs="Arial"/>
          <w:sz w:val="23"/>
          <w:szCs w:val="23"/>
        </w:rPr>
        <w:t>Haustüren</w:t>
      </w:r>
      <w:r w:rsidR="00956DE9">
        <w:rPr>
          <w:rFonts w:ascii="Arial" w:hAnsi="Arial" w:cs="Arial"/>
          <w:sz w:val="23"/>
          <w:szCs w:val="23"/>
        </w:rPr>
        <w:t xml:space="preserve"> bieten einen hohen Wärmeschutz (unter 0,9 W/m²K) und einen Sicherheitsstandard bis Widerstandsklasse RC2.</w:t>
      </w:r>
    </w:p>
    <w:p w:rsidR="00956DE9" w:rsidRDefault="00956DE9" w:rsidP="00956DE9">
      <w:pPr>
        <w:jc w:val="both"/>
        <w:rPr>
          <w:rFonts w:ascii="Arial" w:hAnsi="Arial" w:cs="Arial"/>
          <w:sz w:val="23"/>
          <w:szCs w:val="23"/>
        </w:rPr>
      </w:pPr>
    </w:p>
    <w:p w:rsidR="00113620" w:rsidRPr="00113620" w:rsidRDefault="00B75F98" w:rsidP="00C06DD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Besondere </w:t>
      </w:r>
      <w:r w:rsidR="00164113">
        <w:rPr>
          <w:rFonts w:ascii="Arial" w:hAnsi="Arial" w:cs="Arial"/>
          <w:b/>
          <w:sz w:val="23"/>
          <w:szCs w:val="23"/>
        </w:rPr>
        <w:t>Griffe, Verglasung und integrierte Beleuchtung</w:t>
      </w:r>
      <w:r w:rsidR="00B1729A">
        <w:rPr>
          <w:rFonts w:ascii="Arial" w:hAnsi="Arial" w:cs="Arial"/>
          <w:b/>
          <w:sz w:val="23"/>
          <w:szCs w:val="23"/>
        </w:rPr>
        <w:t xml:space="preserve"> unterstützen die ästhetische Wirkung des Holzes</w:t>
      </w:r>
    </w:p>
    <w:p w:rsidR="00520453" w:rsidRDefault="00F20A7F" w:rsidP="005204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Eigens </w:t>
      </w:r>
      <w:r w:rsidR="00520453">
        <w:rPr>
          <w:rFonts w:ascii="Arial" w:hAnsi="Arial" w:cs="Arial"/>
          <w:sz w:val="23"/>
          <w:szCs w:val="23"/>
        </w:rPr>
        <w:t>angefertigte Griffe</w:t>
      </w:r>
      <w:r>
        <w:rPr>
          <w:rFonts w:ascii="Arial" w:hAnsi="Arial" w:cs="Arial"/>
          <w:sz w:val="23"/>
          <w:szCs w:val="23"/>
        </w:rPr>
        <w:t xml:space="preserve"> </w:t>
      </w:r>
      <w:r w:rsidR="00D94D78">
        <w:rPr>
          <w:rFonts w:ascii="Arial" w:hAnsi="Arial" w:cs="Arial"/>
          <w:sz w:val="23"/>
          <w:szCs w:val="23"/>
        </w:rPr>
        <w:t>passen</w:t>
      </w:r>
      <w:r w:rsidR="00845386">
        <w:rPr>
          <w:rFonts w:ascii="Arial" w:hAnsi="Arial" w:cs="Arial"/>
          <w:sz w:val="23"/>
          <w:szCs w:val="23"/>
        </w:rPr>
        <w:t xml:space="preserve"> perfekt zu den</w:t>
      </w:r>
      <w:r w:rsidR="00A80BE8">
        <w:rPr>
          <w:rFonts w:ascii="Arial" w:hAnsi="Arial" w:cs="Arial"/>
          <w:sz w:val="23"/>
          <w:szCs w:val="23"/>
        </w:rPr>
        <w:t xml:space="preserve"> </w:t>
      </w:r>
      <w:r w:rsidR="00845386">
        <w:rPr>
          <w:rFonts w:ascii="Arial" w:hAnsi="Arial" w:cs="Arial"/>
          <w:sz w:val="23"/>
          <w:szCs w:val="23"/>
        </w:rPr>
        <w:t xml:space="preserve">hochwertigen Holzoberflächen und </w:t>
      </w:r>
      <w:r>
        <w:rPr>
          <w:rFonts w:ascii="Arial" w:hAnsi="Arial" w:cs="Arial"/>
          <w:sz w:val="23"/>
          <w:szCs w:val="23"/>
        </w:rPr>
        <w:t>geben den neuen Haustüren ein unverwechselbares Design</w:t>
      </w:r>
      <w:r w:rsidR="00520453">
        <w:rPr>
          <w:rFonts w:ascii="Arial" w:hAnsi="Arial" w:cs="Arial"/>
          <w:sz w:val="23"/>
          <w:szCs w:val="23"/>
        </w:rPr>
        <w:t xml:space="preserve">. </w:t>
      </w:r>
      <w:r w:rsidR="00D94D78">
        <w:rPr>
          <w:rFonts w:ascii="Arial" w:hAnsi="Arial" w:cs="Arial"/>
          <w:sz w:val="23"/>
          <w:szCs w:val="23"/>
        </w:rPr>
        <w:t xml:space="preserve">Das Spektrum reicht von </w:t>
      </w:r>
      <w:r w:rsidR="00520453">
        <w:rPr>
          <w:rFonts w:ascii="Arial" w:hAnsi="Arial" w:cs="Arial"/>
          <w:sz w:val="23"/>
          <w:szCs w:val="23"/>
        </w:rPr>
        <w:t>schwarz verzinkte</w:t>
      </w:r>
      <w:r w:rsidR="00D94D78">
        <w:rPr>
          <w:rFonts w:ascii="Arial" w:hAnsi="Arial" w:cs="Arial"/>
          <w:sz w:val="23"/>
          <w:szCs w:val="23"/>
        </w:rPr>
        <w:t>n</w:t>
      </w:r>
      <w:r w:rsidR="00520453">
        <w:rPr>
          <w:rFonts w:ascii="Arial" w:hAnsi="Arial" w:cs="Arial"/>
          <w:sz w:val="23"/>
          <w:szCs w:val="23"/>
        </w:rPr>
        <w:t xml:space="preserve"> rustikale</w:t>
      </w:r>
      <w:r w:rsidR="00D94D78">
        <w:rPr>
          <w:rFonts w:ascii="Arial" w:hAnsi="Arial" w:cs="Arial"/>
          <w:sz w:val="23"/>
          <w:szCs w:val="23"/>
        </w:rPr>
        <w:t>n</w:t>
      </w:r>
      <w:r w:rsidR="00520453">
        <w:rPr>
          <w:rFonts w:ascii="Arial" w:hAnsi="Arial" w:cs="Arial"/>
          <w:sz w:val="23"/>
          <w:szCs w:val="23"/>
        </w:rPr>
        <w:t xml:space="preserve"> Stoßgriffe</w:t>
      </w:r>
      <w:r w:rsidR="00D94D78">
        <w:rPr>
          <w:rFonts w:ascii="Arial" w:hAnsi="Arial" w:cs="Arial"/>
          <w:sz w:val="23"/>
          <w:szCs w:val="23"/>
        </w:rPr>
        <w:t>n</w:t>
      </w:r>
      <w:r w:rsidR="00520453">
        <w:rPr>
          <w:rFonts w:ascii="Arial" w:hAnsi="Arial" w:cs="Arial"/>
          <w:sz w:val="23"/>
          <w:szCs w:val="23"/>
        </w:rPr>
        <w:t xml:space="preserve"> </w:t>
      </w:r>
      <w:r w:rsidR="00D94D78">
        <w:rPr>
          <w:rFonts w:ascii="Arial" w:hAnsi="Arial" w:cs="Arial"/>
          <w:sz w:val="23"/>
          <w:szCs w:val="23"/>
        </w:rPr>
        <w:t xml:space="preserve">bis hin zu </w:t>
      </w:r>
      <w:r w:rsidR="00F05932">
        <w:rPr>
          <w:rFonts w:ascii="Arial" w:hAnsi="Arial" w:cs="Arial"/>
          <w:sz w:val="23"/>
          <w:szCs w:val="23"/>
        </w:rPr>
        <w:t xml:space="preserve">besonderen </w:t>
      </w:r>
      <w:r w:rsidR="00520453">
        <w:rPr>
          <w:rFonts w:ascii="Arial" w:hAnsi="Arial" w:cs="Arial"/>
          <w:sz w:val="23"/>
          <w:szCs w:val="23"/>
        </w:rPr>
        <w:t>Griff</w:t>
      </w:r>
      <w:r w:rsidR="00845386">
        <w:rPr>
          <w:rFonts w:ascii="Arial" w:hAnsi="Arial" w:cs="Arial"/>
          <w:sz w:val="23"/>
          <w:szCs w:val="23"/>
        </w:rPr>
        <w:t>stangen</w:t>
      </w:r>
      <w:r w:rsidR="00520453">
        <w:rPr>
          <w:rFonts w:ascii="Arial" w:hAnsi="Arial" w:cs="Arial"/>
          <w:sz w:val="23"/>
          <w:szCs w:val="23"/>
        </w:rPr>
        <w:t xml:space="preserve">, die die komplette Türbreite einnehmen. </w:t>
      </w:r>
    </w:p>
    <w:p w:rsidR="00520453" w:rsidRDefault="00520453" w:rsidP="00520453">
      <w:pPr>
        <w:jc w:val="both"/>
        <w:rPr>
          <w:rFonts w:ascii="Arial" w:hAnsi="Arial" w:cs="Arial"/>
          <w:sz w:val="23"/>
          <w:szCs w:val="23"/>
        </w:rPr>
      </w:pPr>
    </w:p>
    <w:p w:rsidR="00986448" w:rsidRDefault="000D2C57" w:rsidP="00C06DD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 Einsatz</w:t>
      </w:r>
      <w:r w:rsidR="00BE2AA5">
        <w:rPr>
          <w:rFonts w:ascii="Arial" w:hAnsi="Arial" w:cs="Arial"/>
          <w:sz w:val="23"/>
          <w:szCs w:val="23"/>
        </w:rPr>
        <w:t xml:space="preserve"> verschiedene</w:t>
      </w:r>
      <w:r>
        <w:rPr>
          <w:rFonts w:ascii="Arial" w:hAnsi="Arial" w:cs="Arial"/>
          <w:sz w:val="23"/>
          <w:szCs w:val="23"/>
        </w:rPr>
        <w:t>r</w:t>
      </w:r>
      <w:r w:rsidR="00BE2AA5">
        <w:rPr>
          <w:rFonts w:ascii="Arial" w:hAnsi="Arial" w:cs="Arial"/>
          <w:sz w:val="23"/>
          <w:szCs w:val="23"/>
        </w:rPr>
        <w:t xml:space="preserve"> Gläser </w:t>
      </w:r>
      <w:r w:rsidR="00113620">
        <w:rPr>
          <w:rFonts w:ascii="Arial" w:hAnsi="Arial" w:cs="Arial"/>
          <w:sz w:val="23"/>
          <w:szCs w:val="23"/>
        </w:rPr>
        <w:t xml:space="preserve">ist ebenso möglich wie </w:t>
      </w:r>
      <w:r w:rsidR="003F1EE6">
        <w:rPr>
          <w:rFonts w:ascii="Arial" w:hAnsi="Arial" w:cs="Arial"/>
          <w:sz w:val="23"/>
          <w:szCs w:val="23"/>
        </w:rPr>
        <w:t xml:space="preserve">komplett </w:t>
      </w:r>
      <w:r w:rsidR="00113620">
        <w:rPr>
          <w:rFonts w:ascii="Arial" w:hAnsi="Arial" w:cs="Arial"/>
          <w:sz w:val="23"/>
          <w:szCs w:val="23"/>
        </w:rPr>
        <w:t>verglaste</w:t>
      </w:r>
      <w:bookmarkStart w:id="0" w:name="_GoBack"/>
      <w:bookmarkEnd w:id="0"/>
      <w:r w:rsidR="00113620">
        <w:rPr>
          <w:rFonts w:ascii="Arial" w:hAnsi="Arial" w:cs="Arial"/>
          <w:sz w:val="23"/>
          <w:szCs w:val="23"/>
        </w:rPr>
        <w:t xml:space="preserve"> </w:t>
      </w:r>
      <w:r w:rsidR="00BE2AA5">
        <w:rPr>
          <w:rFonts w:ascii="Arial" w:hAnsi="Arial" w:cs="Arial"/>
          <w:sz w:val="23"/>
          <w:szCs w:val="23"/>
        </w:rPr>
        <w:t xml:space="preserve">Seitenteile, bei denen </w:t>
      </w:r>
      <w:r w:rsidR="00CA2019">
        <w:rPr>
          <w:rFonts w:ascii="Arial" w:hAnsi="Arial" w:cs="Arial"/>
          <w:sz w:val="23"/>
          <w:szCs w:val="23"/>
        </w:rPr>
        <w:t xml:space="preserve">kein Rahmen </w:t>
      </w:r>
      <w:r w:rsidR="00F05932">
        <w:rPr>
          <w:rFonts w:ascii="Arial" w:hAnsi="Arial" w:cs="Arial"/>
          <w:sz w:val="23"/>
          <w:szCs w:val="23"/>
        </w:rPr>
        <w:t>die Optik stört</w:t>
      </w:r>
      <w:r w:rsidR="00CA2019">
        <w:rPr>
          <w:rFonts w:ascii="Arial" w:hAnsi="Arial" w:cs="Arial"/>
          <w:sz w:val="23"/>
          <w:szCs w:val="23"/>
        </w:rPr>
        <w:t>.</w:t>
      </w:r>
      <w:r w:rsidR="00BE2AA5">
        <w:rPr>
          <w:rFonts w:ascii="Arial" w:hAnsi="Arial" w:cs="Arial"/>
          <w:sz w:val="23"/>
          <w:szCs w:val="23"/>
        </w:rPr>
        <w:t xml:space="preserve"> Sonnenschutzglas </w:t>
      </w:r>
      <w:r w:rsidR="00CA2019">
        <w:rPr>
          <w:rFonts w:ascii="Arial" w:hAnsi="Arial" w:cs="Arial"/>
          <w:sz w:val="23"/>
          <w:szCs w:val="23"/>
        </w:rPr>
        <w:t>bringt Leichtigkeit in das Türdesign und dient</w:t>
      </w:r>
      <w:r w:rsidR="00BE2AA5">
        <w:rPr>
          <w:rFonts w:ascii="Arial" w:hAnsi="Arial" w:cs="Arial"/>
          <w:sz w:val="23"/>
          <w:szCs w:val="23"/>
        </w:rPr>
        <w:t xml:space="preserve"> gleichzeitig </w:t>
      </w:r>
      <w:r w:rsidR="00CA2019">
        <w:rPr>
          <w:rFonts w:ascii="Arial" w:hAnsi="Arial" w:cs="Arial"/>
          <w:sz w:val="23"/>
          <w:szCs w:val="23"/>
        </w:rPr>
        <w:t>der B</w:t>
      </w:r>
      <w:r w:rsidR="00BE2AA5">
        <w:rPr>
          <w:rFonts w:ascii="Arial" w:hAnsi="Arial" w:cs="Arial"/>
          <w:sz w:val="23"/>
          <w:szCs w:val="23"/>
        </w:rPr>
        <w:t>eschattung</w:t>
      </w:r>
      <w:r w:rsidR="00986448">
        <w:rPr>
          <w:rFonts w:ascii="Arial" w:hAnsi="Arial" w:cs="Arial"/>
          <w:sz w:val="23"/>
          <w:szCs w:val="23"/>
        </w:rPr>
        <w:t xml:space="preserve">, da es das Sonnenlicht reflektiert. </w:t>
      </w:r>
      <w:r w:rsidR="00A80BE8">
        <w:rPr>
          <w:rFonts w:ascii="Arial" w:hAnsi="Arial" w:cs="Arial"/>
          <w:sz w:val="23"/>
          <w:szCs w:val="23"/>
        </w:rPr>
        <w:t xml:space="preserve">Bei </w:t>
      </w:r>
      <w:r w:rsidR="00A80BE8">
        <w:rPr>
          <w:rFonts w:ascii="Arial" w:hAnsi="Arial" w:cs="Arial"/>
          <w:sz w:val="23"/>
          <w:szCs w:val="23"/>
        </w:rPr>
        <w:lastRenderedPageBreak/>
        <w:t xml:space="preserve">Bedarf sorgt eine </w:t>
      </w:r>
      <w:r>
        <w:rPr>
          <w:rFonts w:ascii="Arial" w:hAnsi="Arial" w:cs="Arial"/>
          <w:sz w:val="23"/>
          <w:szCs w:val="23"/>
        </w:rPr>
        <w:t>starke</w:t>
      </w:r>
      <w:r w:rsidR="0098644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86448">
        <w:rPr>
          <w:rFonts w:ascii="Arial" w:hAnsi="Arial" w:cs="Arial"/>
          <w:sz w:val="23"/>
          <w:szCs w:val="23"/>
        </w:rPr>
        <w:t>Verspiegelung</w:t>
      </w:r>
      <w:proofErr w:type="spellEnd"/>
      <w:r w:rsidR="003F1EE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für</w:t>
      </w:r>
      <w:r w:rsidR="00D94D78">
        <w:rPr>
          <w:rFonts w:ascii="Arial" w:hAnsi="Arial" w:cs="Arial"/>
          <w:sz w:val="23"/>
          <w:szCs w:val="23"/>
        </w:rPr>
        <w:t xml:space="preserve"> </w:t>
      </w:r>
      <w:r w:rsidR="00A80BE8">
        <w:rPr>
          <w:rFonts w:ascii="Arial" w:hAnsi="Arial" w:cs="Arial"/>
          <w:sz w:val="23"/>
          <w:szCs w:val="23"/>
        </w:rPr>
        <w:t xml:space="preserve">den gewünschten </w:t>
      </w:r>
      <w:r w:rsidR="00D94D78">
        <w:rPr>
          <w:rFonts w:ascii="Arial" w:hAnsi="Arial" w:cs="Arial"/>
          <w:sz w:val="23"/>
          <w:szCs w:val="23"/>
        </w:rPr>
        <w:t>Sichtschutz</w:t>
      </w:r>
      <w:r w:rsidR="00A80BE8">
        <w:rPr>
          <w:rFonts w:ascii="Arial" w:hAnsi="Arial" w:cs="Arial"/>
          <w:sz w:val="23"/>
          <w:szCs w:val="23"/>
        </w:rPr>
        <w:t>.</w:t>
      </w:r>
    </w:p>
    <w:p w:rsidR="00066BCC" w:rsidRDefault="00066BCC" w:rsidP="00C06DD7">
      <w:pPr>
        <w:jc w:val="both"/>
        <w:rPr>
          <w:rFonts w:ascii="Arial" w:hAnsi="Arial" w:cs="Arial"/>
          <w:sz w:val="23"/>
          <w:szCs w:val="23"/>
        </w:rPr>
      </w:pPr>
    </w:p>
    <w:p w:rsidR="00B21C74" w:rsidRDefault="001D1F8F" w:rsidP="00DE190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 einer in die Haustür integrierten Beleuchtung lässt sich die</w:t>
      </w:r>
      <w:r w:rsidR="00A80BE8">
        <w:rPr>
          <w:rFonts w:ascii="Arial" w:hAnsi="Arial" w:cs="Arial"/>
          <w:sz w:val="23"/>
          <w:szCs w:val="23"/>
        </w:rPr>
        <w:t xml:space="preserve"> </w:t>
      </w:r>
      <w:r w:rsidR="000D2C57">
        <w:rPr>
          <w:rFonts w:ascii="Arial" w:hAnsi="Arial" w:cs="Arial"/>
          <w:sz w:val="23"/>
          <w:szCs w:val="23"/>
        </w:rPr>
        <w:t>ästhetische Wirkung der Holzoberfläche</w:t>
      </w:r>
      <w:r>
        <w:rPr>
          <w:rFonts w:ascii="Arial" w:hAnsi="Arial" w:cs="Arial"/>
          <w:sz w:val="23"/>
          <w:szCs w:val="23"/>
        </w:rPr>
        <w:t xml:space="preserve"> noch verstärken.</w:t>
      </w:r>
      <w:r w:rsidR="000D2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Die Eingangssituation wird so zum stimmigen Gesamtkonzept, b</w:t>
      </w:r>
      <w:r w:rsidR="00B21C74">
        <w:rPr>
          <w:rFonts w:ascii="Arial" w:hAnsi="Arial" w:cs="Arial"/>
          <w:sz w:val="23"/>
          <w:szCs w:val="23"/>
        </w:rPr>
        <w:t>eispielsweise durch im Rahmen integrierte LED-</w:t>
      </w:r>
      <w:r w:rsidR="00DB0BE3">
        <w:rPr>
          <w:rFonts w:ascii="Arial" w:hAnsi="Arial" w:cs="Arial"/>
          <w:sz w:val="23"/>
          <w:szCs w:val="23"/>
        </w:rPr>
        <w:t>Beleuchtung</w:t>
      </w:r>
      <w:r w:rsidR="00B21C74">
        <w:rPr>
          <w:rFonts w:ascii="Arial" w:hAnsi="Arial" w:cs="Arial"/>
          <w:sz w:val="23"/>
          <w:szCs w:val="23"/>
        </w:rPr>
        <w:t xml:space="preserve"> oder</w:t>
      </w:r>
      <w:r w:rsidR="00A80BE8">
        <w:rPr>
          <w:rFonts w:ascii="Arial" w:hAnsi="Arial" w:cs="Arial"/>
          <w:sz w:val="23"/>
          <w:szCs w:val="23"/>
        </w:rPr>
        <w:t xml:space="preserve"> durch den Einsatz </w:t>
      </w:r>
      <w:r w:rsidR="00B54DB3">
        <w:rPr>
          <w:rFonts w:ascii="Arial" w:hAnsi="Arial" w:cs="Arial"/>
          <w:sz w:val="23"/>
          <w:szCs w:val="23"/>
        </w:rPr>
        <w:t>geschliffene</w:t>
      </w:r>
      <w:r w:rsidR="00A80BE8">
        <w:rPr>
          <w:rFonts w:ascii="Arial" w:hAnsi="Arial" w:cs="Arial"/>
          <w:sz w:val="23"/>
          <w:szCs w:val="23"/>
        </w:rPr>
        <w:t>r</w:t>
      </w:r>
      <w:r w:rsidR="00B54DB3">
        <w:rPr>
          <w:rFonts w:ascii="Arial" w:hAnsi="Arial" w:cs="Arial"/>
          <w:sz w:val="23"/>
          <w:szCs w:val="23"/>
        </w:rPr>
        <w:t xml:space="preserve"> </w:t>
      </w:r>
      <w:r w:rsidR="008B3A56">
        <w:rPr>
          <w:rFonts w:ascii="Arial" w:hAnsi="Arial" w:cs="Arial"/>
          <w:sz w:val="23"/>
          <w:szCs w:val="23"/>
        </w:rPr>
        <w:t>Glas</w:t>
      </w:r>
      <w:r w:rsidR="00B54DB3">
        <w:rPr>
          <w:rFonts w:ascii="Arial" w:hAnsi="Arial" w:cs="Arial"/>
          <w:sz w:val="23"/>
          <w:szCs w:val="23"/>
        </w:rPr>
        <w:t>scheibe</w:t>
      </w:r>
      <w:r>
        <w:rPr>
          <w:rFonts w:ascii="Arial" w:hAnsi="Arial" w:cs="Arial"/>
          <w:sz w:val="23"/>
          <w:szCs w:val="23"/>
        </w:rPr>
        <w:t>n</w:t>
      </w:r>
      <w:r w:rsidR="008B3A5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die </w:t>
      </w:r>
      <w:r w:rsidR="00A80BE8">
        <w:rPr>
          <w:rFonts w:ascii="Arial" w:hAnsi="Arial" w:cs="Arial"/>
          <w:sz w:val="23"/>
          <w:szCs w:val="23"/>
        </w:rPr>
        <w:t xml:space="preserve">indirekt </w:t>
      </w:r>
      <w:r w:rsidR="00F05932">
        <w:rPr>
          <w:rFonts w:ascii="Arial" w:hAnsi="Arial" w:cs="Arial"/>
          <w:sz w:val="23"/>
          <w:szCs w:val="23"/>
        </w:rPr>
        <w:t>beleuchtet werden.</w:t>
      </w:r>
    </w:p>
    <w:p w:rsidR="00520453" w:rsidRDefault="00520453" w:rsidP="00DE190C">
      <w:pPr>
        <w:jc w:val="both"/>
        <w:rPr>
          <w:rFonts w:ascii="Arial" w:hAnsi="Arial" w:cs="Arial"/>
          <w:sz w:val="23"/>
          <w:szCs w:val="23"/>
        </w:rPr>
      </w:pPr>
    </w:p>
    <w:p w:rsidR="00CE7EA1" w:rsidRPr="00CE7EA1" w:rsidRDefault="00CE7EA1" w:rsidP="00DE190C">
      <w:pPr>
        <w:jc w:val="both"/>
        <w:rPr>
          <w:rFonts w:ascii="Arial" w:hAnsi="Arial" w:cs="Arial"/>
          <w:b/>
          <w:sz w:val="23"/>
          <w:szCs w:val="23"/>
        </w:rPr>
      </w:pPr>
      <w:r w:rsidRPr="00CE7EA1">
        <w:rPr>
          <w:rFonts w:ascii="Arial" w:hAnsi="Arial" w:cs="Arial"/>
          <w:b/>
          <w:sz w:val="23"/>
          <w:szCs w:val="23"/>
        </w:rPr>
        <w:t xml:space="preserve">Intelligente Zutrittssysteme in der Haustür </w:t>
      </w:r>
      <w:r w:rsidR="00B252EB">
        <w:rPr>
          <w:rFonts w:ascii="Arial" w:hAnsi="Arial" w:cs="Arial"/>
          <w:b/>
          <w:sz w:val="23"/>
          <w:szCs w:val="23"/>
        </w:rPr>
        <w:t>integriert</w:t>
      </w:r>
    </w:p>
    <w:p w:rsidR="00FA06F7" w:rsidRDefault="00066BCC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H</w:t>
      </w:r>
      <w:r w:rsidR="00CE7EA1">
        <w:rPr>
          <w:rFonts w:ascii="Arial" w:hAnsi="Arial" w:cs="Arial"/>
          <w:sz w:val="23"/>
          <w:szCs w:val="23"/>
        </w:rPr>
        <w:t xml:space="preserve">austüren </w:t>
      </w:r>
      <w:r>
        <w:rPr>
          <w:rFonts w:ascii="Arial" w:hAnsi="Arial" w:cs="Arial"/>
          <w:sz w:val="23"/>
          <w:szCs w:val="23"/>
        </w:rPr>
        <w:t xml:space="preserve">lassen sich </w:t>
      </w:r>
      <w:r w:rsidR="00831107">
        <w:rPr>
          <w:rFonts w:ascii="Arial" w:hAnsi="Arial" w:cs="Arial"/>
          <w:sz w:val="23"/>
          <w:szCs w:val="23"/>
        </w:rPr>
        <w:t xml:space="preserve">mit </w:t>
      </w:r>
      <w:r w:rsidR="00B819DF">
        <w:rPr>
          <w:rFonts w:ascii="Arial" w:hAnsi="Arial" w:cs="Arial"/>
          <w:sz w:val="23"/>
          <w:szCs w:val="23"/>
        </w:rPr>
        <w:t>Fingerprint-System</w:t>
      </w:r>
      <w:r w:rsidR="00F953AD">
        <w:rPr>
          <w:rFonts w:ascii="Arial" w:hAnsi="Arial" w:cs="Arial"/>
          <w:sz w:val="23"/>
          <w:szCs w:val="23"/>
        </w:rPr>
        <w:t>e</w:t>
      </w:r>
      <w:r w:rsidR="00831107">
        <w:rPr>
          <w:rFonts w:ascii="Arial" w:hAnsi="Arial" w:cs="Arial"/>
          <w:sz w:val="23"/>
          <w:szCs w:val="23"/>
        </w:rPr>
        <w:t xml:space="preserve">n </w:t>
      </w:r>
      <w:r>
        <w:rPr>
          <w:rFonts w:ascii="Arial" w:hAnsi="Arial" w:cs="Arial"/>
          <w:sz w:val="23"/>
          <w:szCs w:val="23"/>
        </w:rPr>
        <w:t xml:space="preserve">sicher und komfortabel öffnen. </w:t>
      </w:r>
      <w:r w:rsidR="008B3A56">
        <w:rPr>
          <w:rFonts w:ascii="Arial" w:hAnsi="Arial" w:cs="Arial"/>
          <w:sz w:val="23"/>
          <w:szCs w:val="23"/>
        </w:rPr>
        <w:t>Diese</w:t>
      </w:r>
      <w:r>
        <w:rPr>
          <w:rFonts w:ascii="Arial" w:hAnsi="Arial" w:cs="Arial"/>
          <w:sz w:val="23"/>
          <w:szCs w:val="23"/>
        </w:rPr>
        <w:t xml:space="preserve"> werden entweder im Türblatt oder </w:t>
      </w:r>
      <w:r w:rsidR="008B3A56">
        <w:rPr>
          <w:rFonts w:ascii="Arial" w:hAnsi="Arial" w:cs="Arial"/>
          <w:sz w:val="23"/>
          <w:szCs w:val="23"/>
        </w:rPr>
        <w:t xml:space="preserve">– noch eleganter – </w:t>
      </w:r>
      <w:r>
        <w:rPr>
          <w:rFonts w:ascii="Arial" w:hAnsi="Arial" w:cs="Arial"/>
          <w:sz w:val="23"/>
          <w:szCs w:val="23"/>
        </w:rPr>
        <w:t xml:space="preserve">unsichtbar im Türgriff integriert. </w:t>
      </w:r>
      <w:r w:rsidR="008B3A56">
        <w:rPr>
          <w:rFonts w:ascii="Arial" w:hAnsi="Arial" w:cs="Arial"/>
          <w:sz w:val="23"/>
          <w:szCs w:val="23"/>
        </w:rPr>
        <w:t xml:space="preserve">Sie sind aber auch als </w:t>
      </w:r>
      <w:r>
        <w:rPr>
          <w:rFonts w:ascii="Arial" w:hAnsi="Arial" w:cs="Arial"/>
          <w:sz w:val="23"/>
          <w:szCs w:val="23"/>
        </w:rPr>
        <w:t>Bestandteil eines Zugangsmoduls</w:t>
      </w:r>
      <w:r w:rsidR="008B3A56">
        <w:rPr>
          <w:rFonts w:ascii="Arial" w:hAnsi="Arial" w:cs="Arial"/>
          <w:sz w:val="23"/>
          <w:szCs w:val="23"/>
        </w:rPr>
        <w:t xml:space="preserve"> realisierbar</w:t>
      </w:r>
      <w:r>
        <w:rPr>
          <w:rFonts w:ascii="Arial" w:hAnsi="Arial" w:cs="Arial"/>
          <w:sz w:val="23"/>
          <w:szCs w:val="23"/>
        </w:rPr>
        <w:t xml:space="preserve">. </w:t>
      </w:r>
      <w:r w:rsidR="008A153F">
        <w:rPr>
          <w:rFonts w:ascii="Arial" w:hAnsi="Arial" w:cs="Arial"/>
          <w:sz w:val="23"/>
          <w:szCs w:val="23"/>
        </w:rPr>
        <w:t>Denn</w:t>
      </w:r>
      <w:r w:rsidR="00BE2AA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die </w:t>
      </w:r>
      <w:r w:rsidR="00BE2AA5">
        <w:rPr>
          <w:rFonts w:ascii="Arial" w:hAnsi="Arial" w:cs="Arial"/>
          <w:sz w:val="23"/>
          <w:szCs w:val="23"/>
        </w:rPr>
        <w:t xml:space="preserve">Haustüren von Kneer-Südfenster </w:t>
      </w:r>
      <w:r w:rsidR="008A153F">
        <w:rPr>
          <w:rFonts w:ascii="Arial" w:hAnsi="Arial" w:cs="Arial"/>
          <w:sz w:val="23"/>
          <w:szCs w:val="23"/>
        </w:rPr>
        <w:t>sind</w:t>
      </w:r>
      <w:r w:rsidR="00BE2AA5">
        <w:rPr>
          <w:rFonts w:ascii="Arial" w:hAnsi="Arial" w:cs="Arial"/>
          <w:sz w:val="23"/>
          <w:szCs w:val="23"/>
        </w:rPr>
        <w:t xml:space="preserve"> auf Wunsch </w:t>
      </w:r>
      <w:r w:rsidR="00FA06F7">
        <w:rPr>
          <w:rFonts w:ascii="Arial" w:hAnsi="Arial" w:cs="Arial"/>
          <w:sz w:val="23"/>
          <w:szCs w:val="23"/>
        </w:rPr>
        <w:t>S</w:t>
      </w:r>
      <w:r w:rsidR="002D2E3A">
        <w:rPr>
          <w:rFonts w:ascii="Arial" w:hAnsi="Arial" w:cs="Arial"/>
          <w:sz w:val="23"/>
          <w:szCs w:val="23"/>
        </w:rPr>
        <w:t>mart</w:t>
      </w:r>
      <w:r w:rsidR="004B115F">
        <w:rPr>
          <w:rFonts w:ascii="Arial" w:hAnsi="Arial" w:cs="Arial"/>
          <w:sz w:val="23"/>
          <w:szCs w:val="23"/>
        </w:rPr>
        <w:t>h</w:t>
      </w:r>
      <w:r w:rsidR="002D2E3A">
        <w:rPr>
          <w:rFonts w:ascii="Arial" w:hAnsi="Arial" w:cs="Arial"/>
          <w:sz w:val="23"/>
          <w:szCs w:val="23"/>
        </w:rPr>
        <w:t xml:space="preserve">ome-ready </w:t>
      </w:r>
      <w:r w:rsidR="007F08DA">
        <w:rPr>
          <w:rFonts w:ascii="Arial" w:hAnsi="Arial" w:cs="Arial"/>
          <w:sz w:val="23"/>
          <w:szCs w:val="23"/>
        </w:rPr>
        <w:t xml:space="preserve">mit neuen, </w:t>
      </w:r>
      <w:r w:rsidR="006348E7">
        <w:rPr>
          <w:rFonts w:ascii="Arial" w:hAnsi="Arial" w:cs="Arial"/>
          <w:sz w:val="23"/>
          <w:szCs w:val="23"/>
        </w:rPr>
        <w:t xml:space="preserve">direkt im Türblatt integrierten </w:t>
      </w:r>
      <w:r w:rsidR="0000390F">
        <w:rPr>
          <w:rFonts w:ascii="Arial" w:hAnsi="Arial" w:cs="Arial"/>
          <w:sz w:val="23"/>
          <w:szCs w:val="23"/>
        </w:rPr>
        <w:t>intelligenten Zutrittss</w:t>
      </w:r>
      <w:r w:rsidR="00AE0CDF">
        <w:rPr>
          <w:rFonts w:ascii="Arial" w:hAnsi="Arial" w:cs="Arial"/>
          <w:sz w:val="23"/>
          <w:szCs w:val="23"/>
        </w:rPr>
        <w:t>ysteme</w:t>
      </w:r>
      <w:r w:rsidR="007F08DA">
        <w:rPr>
          <w:rFonts w:ascii="Arial" w:hAnsi="Arial" w:cs="Arial"/>
          <w:sz w:val="23"/>
          <w:szCs w:val="23"/>
        </w:rPr>
        <w:t>n</w:t>
      </w:r>
      <w:r w:rsidR="002D2E3A">
        <w:rPr>
          <w:rFonts w:ascii="Arial" w:hAnsi="Arial" w:cs="Arial"/>
          <w:sz w:val="23"/>
          <w:szCs w:val="23"/>
        </w:rPr>
        <w:t xml:space="preserve"> ausge</w:t>
      </w:r>
      <w:r w:rsidR="00624C64">
        <w:rPr>
          <w:rFonts w:ascii="Arial" w:hAnsi="Arial" w:cs="Arial"/>
          <w:sz w:val="23"/>
          <w:szCs w:val="23"/>
        </w:rPr>
        <w:t>rüstet</w:t>
      </w:r>
      <w:r w:rsidR="008B3A56">
        <w:rPr>
          <w:rFonts w:ascii="Arial" w:hAnsi="Arial" w:cs="Arial"/>
          <w:sz w:val="23"/>
          <w:szCs w:val="23"/>
        </w:rPr>
        <w:t xml:space="preserve">, </w:t>
      </w:r>
      <w:r w:rsidR="00FE6D3F">
        <w:rPr>
          <w:rFonts w:ascii="Arial" w:hAnsi="Arial" w:cs="Arial"/>
          <w:sz w:val="23"/>
          <w:szCs w:val="23"/>
        </w:rPr>
        <w:t xml:space="preserve">inklusive Türklingel, Gegensprechanlage und Kamera. </w:t>
      </w:r>
      <w:r w:rsidR="006348E7">
        <w:rPr>
          <w:rFonts w:ascii="Arial" w:hAnsi="Arial" w:cs="Arial"/>
          <w:sz w:val="23"/>
          <w:szCs w:val="23"/>
        </w:rPr>
        <w:t xml:space="preserve">Diese kommunizieren mit dem </w:t>
      </w:r>
      <w:r w:rsidR="00AE0CDF">
        <w:rPr>
          <w:rFonts w:ascii="Arial" w:hAnsi="Arial" w:cs="Arial"/>
          <w:sz w:val="23"/>
          <w:szCs w:val="23"/>
        </w:rPr>
        <w:t>Besucher</w:t>
      </w:r>
      <w:r w:rsidR="006348E7">
        <w:rPr>
          <w:rFonts w:ascii="Arial" w:hAnsi="Arial" w:cs="Arial"/>
          <w:sz w:val="23"/>
          <w:szCs w:val="23"/>
        </w:rPr>
        <w:t xml:space="preserve">, der </w:t>
      </w:r>
      <w:r w:rsidR="00AE0CDF">
        <w:rPr>
          <w:rFonts w:ascii="Arial" w:hAnsi="Arial" w:cs="Arial"/>
          <w:sz w:val="23"/>
          <w:szCs w:val="23"/>
        </w:rPr>
        <w:t>vor der Haustür steht</w:t>
      </w:r>
      <w:r w:rsidR="0000390F">
        <w:rPr>
          <w:rFonts w:ascii="Arial" w:hAnsi="Arial" w:cs="Arial"/>
          <w:sz w:val="23"/>
          <w:szCs w:val="23"/>
        </w:rPr>
        <w:t xml:space="preserve">, und leiten die Information an das </w:t>
      </w:r>
      <w:r w:rsidR="00C06DD7">
        <w:rPr>
          <w:rFonts w:ascii="Arial" w:hAnsi="Arial" w:cs="Arial"/>
          <w:sz w:val="23"/>
          <w:szCs w:val="23"/>
        </w:rPr>
        <w:t xml:space="preserve">Smartphone </w:t>
      </w:r>
      <w:r w:rsidR="00624C64">
        <w:rPr>
          <w:rFonts w:ascii="Arial" w:hAnsi="Arial" w:cs="Arial"/>
          <w:sz w:val="23"/>
          <w:szCs w:val="23"/>
        </w:rPr>
        <w:t xml:space="preserve">des Bewohners </w:t>
      </w:r>
      <w:r w:rsidR="00C06DD7">
        <w:rPr>
          <w:rFonts w:ascii="Arial" w:hAnsi="Arial" w:cs="Arial"/>
          <w:sz w:val="23"/>
          <w:szCs w:val="23"/>
        </w:rPr>
        <w:t>weiter</w:t>
      </w:r>
      <w:r>
        <w:rPr>
          <w:rFonts w:ascii="Arial" w:hAnsi="Arial" w:cs="Arial"/>
          <w:sz w:val="23"/>
          <w:szCs w:val="23"/>
        </w:rPr>
        <w:t>.</w:t>
      </w:r>
      <w:r w:rsidR="00AE0CDF">
        <w:rPr>
          <w:rFonts w:ascii="Arial" w:hAnsi="Arial" w:cs="Arial"/>
          <w:sz w:val="23"/>
          <w:szCs w:val="23"/>
        </w:rPr>
        <w:t xml:space="preserve"> </w:t>
      </w:r>
      <w:r w:rsidR="00B81B95">
        <w:rPr>
          <w:rFonts w:ascii="Arial" w:hAnsi="Arial" w:cs="Arial"/>
          <w:sz w:val="23"/>
          <w:szCs w:val="23"/>
        </w:rPr>
        <w:t>Maximalen</w:t>
      </w:r>
      <w:r w:rsidR="00FE6D3F">
        <w:rPr>
          <w:rFonts w:ascii="Arial" w:hAnsi="Arial" w:cs="Arial"/>
          <w:sz w:val="23"/>
          <w:szCs w:val="23"/>
        </w:rPr>
        <w:t xml:space="preserve"> Komfort und barrierefreien Zugang </w:t>
      </w:r>
      <w:r w:rsidR="00B82B37">
        <w:rPr>
          <w:rFonts w:ascii="Arial" w:hAnsi="Arial" w:cs="Arial"/>
          <w:sz w:val="23"/>
          <w:szCs w:val="23"/>
        </w:rPr>
        <w:t xml:space="preserve">bietet die </w:t>
      </w:r>
      <w:r w:rsidR="00FE6D3F">
        <w:rPr>
          <w:rFonts w:ascii="Arial" w:hAnsi="Arial" w:cs="Arial"/>
          <w:sz w:val="23"/>
          <w:szCs w:val="23"/>
        </w:rPr>
        <w:t xml:space="preserve">Ausstattung mit </w:t>
      </w:r>
      <w:r w:rsidR="002D7580">
        <w:rPr>
          <w:rFonts w:ascii="Arial" w:hAnsi="Arial" w:cs="Arial"/>
          <w:sz w:val="23"/>
          <w:szCs w:val="23"/>
        </w:rPr>
        <w:t xml:space="preserve">automatischem </w:t>
      </w:r>
      <w:r w:rsidR="00FE6D3F">
        <w:rPr>
          <w:rFonts w:ascii="Arial" w:hAnsi="Arial" w:cs="Arial"/>
          <w:sz w:val="23"/>
          <w:szCs w:val="23"/>
        </w:rPr>
        <w:t xml:space="preserve">Drehtür-Antrieb. </w:t>
      </w:r>
      <w:hyperlink r:id="rId9" w:history="1">
        <w:r w:rsidR="002153B1" w:rsidRPr="00395BCB">
          <w:rPr>
            <w:rStyle w:val="Hyperlink"/>
            <w:rFonts w:ascii="Arial" w:hAnsi="Arial" w:cs="Arial"/>
            <w:sz w:val="23"/>
            <w:szCs w:val="23"/>
          </w:rPr>
          <w:t>www.kneer-suedfenster.de</w:t>
        </w:r>
      </w:hyperlink>
      <w:r w:rsidR="002153B1">
        <w:rPr>
          <w:rFonts w:ascii="Arial" w:hAnsi="Arial" w:cs="Arial"/>
          <w:sz w:val="23"/>
          <w:szCs w:val="23"/>
        </w:rPr>
        <w:t>.</w:t>
      </w:r>
    </w:p>
    <w:p w:rsidR="002153B1" w:rsidRDefault="002153B1" w:rsidP="00020A7B">
      <w:pPr>
        <w:jc w:val="both"/>
        <w:rPr>
          <w:rFonts w:ascii="Arial" w:hAnsi="Arial" w:cs="Arial"/>
          <w:sz w:val="23"/>
          <w:szCs w:val="23"/>
        </w:rPr>
      </w:pPr>
    </w:p>
    <w:p w:rsidR="0074051E" w:rsidRDefault="0074051E">
      <w:pPr>
        <w:rPr>
          <w:rFonts w:ascii="Arial" w:hAnsi="Arial" w:cs="Arial"/>
          <w:b/>
          <w:sz w:val="23"/>
          <w:szCs w:val="23"/>
        </w:rPr>
      </w:pPr>
    </w:p>
    <w:p w:rsidR="00FD0D27" w:rsidRPr="00176D02" w:rsidRDefault="00FD0D27" w:rsidP="00B62CB2">
      <w:pPr>
        <w:jc w:val="both"/>
        <w:rPr>
          <w:rFonts w:ascii="Arial" w:hAnsi="Arial" w:cs="Arial"/>
          <w:b/>
          <w:sz w:val="23"/>
          <w:szCs w:val="23"/>
        </w:rPr>
      </w:pPr>
    </w:p>
    <w:p w:rsidR="002153B1" w:rsidRDefault="002153B1" w:rsidP="00E720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</w:t>
      </w:r>
      <w:r w:rsidR="0074051E"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 xml:space="preserve">: </w:t>
      </w:r>
    </w:p>
    <w:p w:rsidR="002153B1" w:rsidRDefault="002153B1" w:rsidP="00E720CB">
      <w:pPr>
        <w:jc w:val="both"/>
        <w:rPr>
          <w:rFonts w:ascii="Arial" w:hAnsi="Arial" w:cs="Arial"/>
          <w:sz w:val="23"/>
          <w:szCs w:val="23"/>
        </w:rPr>
      </w:pPr>
    </w:p>
    <w:p w:rsidR="0074051E" w:rsidRDefault="0074051E" w:rsidP="00E720C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</w:p>
    <w:p w:rsidR="00E720CB" w:rsidRPr="00176D02" w:rsidRDefault="003C5D97" w:rsidP="00E720CB">
      <w:pPr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Neu im Programm von Kneer-Südfenster: </w:t>
      </w:r>
      <w:r w:rsidR="00B21C74">
        <w:rPr>
          <w:rFonts w:ascii="Arial" w:hAnsi="Arial" w:cs="Arial"/>
          <w:sz w:val="23"/>
          <w:szCs w:val="23"/>
        </w:rPr>
        <w:t xml:space="preserve">Haustüren </w:t>
      </w:r>
      <w:r>
        <w:rPr>
          <w:rFonts w:ascii="Arial" w:hAnsi="Arial" w:cs="Arial"/>
          <w:sz w:val="23"/>
          <w:szCs w:val="23"/>
        </w:rPr>
        <w:t xml:space="preserve">als </w:t>
      </w:r>
      <w:r w:rsidR="00D94D78">
        <w:rPr>
          <w:rFonts w:ascii="Arial" w:hAnsi="Arial" w:cs="Arial"/>
          <w:sz w:val="23"/>
          <w:szCs w:val="23"/>
        </w:rPr>
        <w:t>unverwechselbare</w:t>
      </w:r>
      <w:r>
        <w:rPr>
          <w:rFonts w:ascii="Arial" w:hAnsi="Arial" w:cs="Arial"/>
          <w:sz w:val="23"/>
          <w:szCs w:val="23"/>
        </w:rPr>
        <w:t xml:space="preserve"> Unikate</w:t>
      </w:r>
      <w:r w:rsidR="0074051E">
        <w:rPr>
          <w:rFonts w:ascii="Arial" w:hAnsi="Arial" w:cs="Arial"/>
          <w:sz w:val="23"/>
          <w:szCs w:val="23"/>
        </w:rPr>
        <w:t xml:space="preserve"> </w:t>
      </w:r>
      <w:r w:rsidR="00B21C74">
        <w:rPr>
          <w:rFonts w:ascii="Arial" w:hAnsi="Arial" w:cs="Arial"/>
          <w:sz w:val="23"/>
          <w:szCs w:val="23"/>
        </w:rPr>
        <w:t>mit a</w:t>
      </w:r>
      <w:r w:rsidR="00055F3E">
        <w:rPr>
          <w:rFonts w:ascii="Arial" w:hAnsi="Arial" w:cs="Arial"/>
          <w:sz w:val="23"/>
          <w:szCs w:val="23"/>
        </w:rPr>
        <w:t>ußergewöhnliche</w:t>
      </w:r>
      <w:r w:rsidR="001C534E">
        <w:rPr>
          <w:rFonts w:ascii="Arial" w:hAnsi="Arial" w:cs="Arial"/>
          <w:sz w:val="23"/>
          <w:szCs w:val="23"/>
        </w:rPr>
        <w:t>n</w:t>
      </w:r>
      <w:r w:rsidR="00055F3E">
        <w:rPr>
          <w:rFonts w:ascii="Arial" w:hAnsi="Arial" w:cs="Arial"/>
          <w:sz w:val="23"/>
          <w:szCs w:val="23"/>
        </w:rPr>
        <w:t xml:space="preserve"> </w:t>
      </w:r>
      <w:r w:rsidR="001C534E">
        <w:rPr>
          <w:rFonts w:ascii="Arial" w:hAnsi="Arial" w:cs="Arial"/>
          <w:sz w:val="23"/>
          <w:szCs w:val="23"/>
        </w:rPr>
        <w:t>Echtholz-Oberflächen</w:t>
      </w:r>
      <w:r w:rsidR="0074051E">
        <w:rPr>
          <w:rFonts w:ascii="Arial" w:hAnsi="Arial" w:cs="Arial"/>
          <w:sz w:val="23"/>
          <w:szCs w:val="23"/>
        </w:rPr>
        <w:t>. Das Sondermodell HT 3-82</w:t>
      </w:r>
      <w:r w:rsidR="001C534E">
        <w:rPr>
          <w:rFonts w:ascii="Arial" w:hAnsi="Arial" w:cs="Arial"/>
          <w:sz w:val="23"/>
          <w:szCs w:val="23"/>
        </w:rPr>
        <w:t xml:space="preserve"> </w:t>
      </w:r>
      <w:r w:rsidR="0074051E">
        <w:rPr>
          <w:rFonts w:ascii="Arial" w:hAnsi="Arial" w:cs="Arial"/>
          <w:sz w:val="23"/>
          <w:szCs w:val="23"/>
        </w:rPr>
        <w:t xml:space="preserve">in </w:t>
      </w:r>
      <w:r w:rsidR="00B21C74">
        <w:rPr>
          <w:rFonts w:ascii="Arial" w:hAnsi="Arial" w:cs="Arial"/>
          <w:sz w:val="23"/>
          <w:szCs w:val="23"/>
        </w:rPr>
        <w:t>Fasseiche</w:t>
      </w:r>
      <w:r w:rsidR="00F24962">
        <w:rPr>
          <w:rFonts w:ascii="Arial" w:hAnsi="Arial" w:cs="Arial"/>
          <w:sz w:val="23"/>
          <w:szCs w:val="23"/>
        </w:rPr>
        <w:t xml:space="preserve"> mit Griff in Schwarzstahl und </w:t>
      </w:r>
      <w:r w:rsidR="00593785">
        <w:rPr>
          <w:rFonts w:ascii="Arial" w:hAnsi="Arial" w:cs="Arial"/>
          <w:sz w:val="23"/>
          <w:szCs w:val="23"/>
        </w:rPr>
        <w:t xml:space="preserve">mit </w:t>
      </w:r>
      <w:r w:rsidR="00F24962">
        <w:rPr>
          <w:rFonts w:ascii="Arial" w:hAnsi="Arial" w:cs="Arial"/>
          <w:sz w:val="23"/>
          <w:szCs w:val="23"/>
        </w:rPr>
        <w:t>im Rahmen integrierter LED-Beleuchtung ist mit dem Zugangssystem „Smart Connect“, Motorschloss und verdeckt liegenden Bändern ausgestattet.</w:t>
      </w:r>
      <w:r w:rsidR="00B21C74">
        <w:rPr>
          <w:rFonts w:ascii="Arial" w:hAnsi="Arial" w:cs="Arial"/>
          <w:sz w:val="23"/>
          <w:szCs w:val="23"/>
        </w:rPr>
        <w:t xml:space="preserve"> </w:t>
      </w:r>
    </w:p>
    <w:p w:rsidR="003C5D97" w:rsidRDefault="003C5D97" w:rsidP="00020A7B">
      <w:pPr>
        <w:jc w:val="both"/>
        <w:rPr>
          <w:rFonts w:ascii="Arial" w:hAnsi="Arial" w:cs="Arial"/>
          <w:sz w:val="23"/>
          <w:szCs w:val="23"/>
        </w:rPr>
      </w:pPr>
    </w:p>
    <w:p w:rsidR="0074051E" w:rsidRDefault="0074051E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74051E" w:rsidRDefault="00C06D89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Pr="00B75F98">
        <w:rPr>
          <w:rFonts w:ascii="Arial" w:hAnsi="Arial" w:cs="Arial"/>
          <w:sz w:val="23"/>
          <w:szCs w:val="23"/>
        </w:rPr>
        <w:t xml:space="preserve">olide Handwerkskunst </w:t>
      </w:r>
      <w:r>
        <w:rPr>
          <w:rFonts w:ascii="Arial" w:hAnsi="Arial" w:cs="Arial"/>
          <w:sz w:val="23"/>
          <w:szCs w:val="23"/>
        </w:rPr>
        <w:t xml:space="preserve">trifft </w:t>
      </w:r>
      <w:r w:rsidRPr="00B75F98">
        <w:rPr>
          <w:rFonts w:ascii="Arial" w:hAnsi="Arial" w:cs="Arial"/>
          <w:sz w:val="23"/>
          <w:szCs w:val="23"/>
        </w:rPr>
        <w:t>innovative Technik</w:t>
      </w:r>
      <w:r>
        <w:rPr>
          <w:rFonts w:ascii="Arial" w:hAnsi="Arial" w:cs="Arial"/>
          <w:sz w:val="23"/>
          <w:szCs w:val="23"/>
        </w:rPr>
        <w:t>:</w:t>
      </w:r>
      <w:r w:rsidRPr="00B75F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Die Holzhaustür</w:t>
      </w:r>
      <w:r w:rsidR="00325E21">
        <w:rPr>
          <w:rFonts w:ascii="Arial" w:hAnsi="Arial" w:cs="Arial"/>
          <w:sz w:val="23"/>
          <w:szCs w:val="23"/>
        </w:rPr>
        <w:t xml:space="preserve"> HT 3-90 Modern von Kneer-Südfenster </w:t>
      </w:r>
      <w:r>
        <w:rPr>
          <w:rFonts w:ascii="Arial" w:hAnsi="Arial" w:cs="Arial"/>
          <w:sz w:val="23"/>
          <w:szCs w:val="23"/>
        </w:rPr>
        <w:t xml:space="preserve">als Sondermodell „Scheune“ in gebürstetem </w:t>
      </w:r>
      <w:r w:rsidR="00325E21">
        <w:rPr>
          <w:rFonts w:ascii="Arial" w:hAnsi="Arial" w:cs="Arial"/>
          <w:sz w:val="23"/>
          <w:szCs w:val="23"/>
        </w:rPr>
        <w:t>Eiche</w:t>
      </w:r>
      <w:r w:rsidR="00593785">
        <w:rPr>
          <w:rFonts w:ascii="Arial" w:hAnsi="Arial" w:cs="Arial"/>
          <w:sz w:val="23"/>
          <w:szCs w:val="23"/>
        </w:rPr>
        <w:t>-</w:t>
      </w:r>
      <w:r w:rsidR="00325E21">
        <w:rPr>
          <w:rFonts w:ascii="Arial" w:hAnsi="Arial" w:cs="Arial"/>
          <w:sz w:val="23"/>
          <w:szCs w:val="23"/>
        </w:rPr>
        <w:t xml:space="preserve">Altholz </w:t>
      </w:r>
      <w:r>
        <w:rPr>
          <w:rFonts w:ascii="Arial" w:hAnsi="Arial" w:cs="Arial"/>
          <w:sz w:val="23"/>
          <w:szCs w:val="23"/>
        </w:rPr>
        <w:t>mit Griff „Spanischer Schmied“ und Automatikschloss.</w:t>
      </w:r>
    </w:p>
    <w:p w:rsidR="00C06D89" w:rsidRDefault="00C06D89" w:rsidP="00020A7B">
      <w:pPr>
        <w:jc w:val="both"/>
        <w:rPr>
          <w:rFonts w:ascii="Arial" w:hAnsi="Arial" w:cs="Arial"/>
          <w:sz w:val="23"/>
          <w:szCs w:val="23"/>
        </w:rPr>
      </w:pPr>
    </w:p>
    <w:p w:rsidR="00C06D89" w:rsidRDefault="00C06D89" w:rsidP="00020A7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Fotos: Kneer-Südfenster</w:t>
      </w:r>
    </w:p>
    <w:p w:rsidR="00C06D89" w:rsidRDefault="00C06D89" w:rsidP="00020A7B">
      <w:pPr>
        <w:jc w:val="both"/>
        <w:rPr>
          <w:rFonts w:ascii="Arial" w:hAnsi="Arial" w:cs="Arial"/>
          <w:sz w:val="23"/>
          <w:szCs w:val="23"/>
        </w:rPr>
      </w:pPr>
    </w:p>
    <w:p w:rsidR="0074051E" w:rsidRDefault="0074051E" w:rsidP="00020A7B">
      <w:pPr>
        <w:jc w:val="both"/>
        <w:rPr>
          <w:rFonts w:ascii="Arial" w:hAnsi="Arial" w:cs="Arial"/>
          <w:sz w:val="23"/>
          <w:szCs w:val="23"/>
        </w:rPr>
      </w:pPr>
    </w:p>
    <w:p w:rsidR="0074051E" w:rsidRDefault="0074051E" w:rsidP="00020A7B">
      <w:pPr>
        <w:jc w:val="both"/>
        <w:rPr>
          <w:rFonts w:ascii="Arial" w:hAnsi="Arial" w:cs="Arial"/>
          <w:sz w:val="23"/>
          <w:szCs w:val="23"/>
        </w:rPr>
      </w:pPr>
    </w:p>
    <w:p w:rsidR="001D1F8F" w:rsidRDefault="001D1F8F" w:rsidP="00CD3715">
      <w:pPr>
        <w:jc w:val="both"/>
        <w:rPr>
          <w:rFonts w:ascii="Arial" w:hAnsi="Arial" w:cs="Arial"/>
          <w:sz w:val="23"/>
          <w:szCs w:val="23"/>
        </w:rPr>
      </w:pPr>
    </w:p>
    <w:p w:rsidR="00CD3715" w:rsidRPr="00DC0136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DC0136">
        <w:rPr>
          <w:rFonts w:ascii="Arial" w:hAnsi="Arial" w:cs="Arial"/>
          <w:sz w:val="20"/>
          <w:szCs w:val="20"/>
        </w:rPr>
        <w:t>Kneer GmbH</w:t>
      </w:r>
    </w:p>
    <w:p w:rsidR="00CD3715" w:rsidRPr="00DC0136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DC0136">
        <w:rPr>
          <w:rFonts w:ascii="Arial" w:hAnsi="Arial" w:cs="Arial"/>
          <w:sz w:val="20"/>
          <w:szCs w:val="20"/>
        </w:rPr>
        <w:t>Fenster und Türen</w:t>
      </w:r>
    </w:p>
    <w:p w:rsidR="00CD3715" w:rsidRPr="00DC0136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DC0136">
        <w:rPr>
          <w:rFonts w:ascii="Arial" w:hAnsi="Arial" w:cs="Arial"/>
          <w:sz w:val="20"/>
          <w:szCs w:val="20"/>
        </w:rPr>
        <w:t>Horst-Kneer-Straße 1</w:t>
      </w:r>
    </w:p>
    <w:p w:rsidR="00CD3715" w:rsidRPr="00DC0136" w:rsidRDefault="00CD3715" w:rsidP="00CD3715">
      <w:pPr>
        <w:jc w:val="both"/>
        <w:rPr>
          <w:rFonts w:ascii="Arial" w:hAnsi="Arial" w:cs="Arial"/>
          <w:sz w:val="20"/>
          <w:szCs w:val="20"/>
        </w:rPr>
      </w:pPr>
      <w:r w:rsidRPr="00DC0136">
        <w:rPr>
          <w:rFonts w:ascii="Arial" w:hAnsi="Arial" w:cs="Arial"/>
          <w:sz w:val="20"/>
          <w:szCs w:val="20"/>
        </w:rPr>
        <w:t>D 72589 Westerheim</w:t>
      </w:r>
    </w:p>
    <w:p w:rsidR="00CD3715" w:rsidRPr="00DC0136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</w:p>
    <w:p w:rsidR="00CD3715" w:rsidRPr="00DC0136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  <w:r w:rsidRPr="00DC0136">
        <w:rPr>
          <w:rFonts w:ascii="Arial" w:eastAsia="MS Mincho" w:hAnsi="Arial" w:cs="Arial"/>
          <w:sz w:val="20"/>
          <w:szCs w:val="20"/>
        </w:rPr>
        <w:t>Kontakt:</w:t>
      </w:r>
    </w:p>
    <w:p w:rsidR="00CD3715" w:rsidRPr="00DC0136" w:rsidRDefault="00CD3715" w:rsidP="00CD3715">
      <w:pPr>
        <w:jc w:val="both"/>
        <w:rPr>
          <w:rFonts w:ascii="Arial" w:eastAsia="MS Mincho" w:hAnsi="Arial" w:cs="Arial"/>
          <w:sz w:val="20"/>
          <w:szCs w:val="20"/>
        </w:rPr>
      </w:pPr>
      <w:r w:rsidRPr="00DC0136">
        <w:rPr>
          <w:rFonts w:ascii="Arial" w:eastAsia="MS Mincho" w:hAnsi="Arial" w:cs="Arial"/>
          <w:sz w:val="20"/>
          <w:szCs w:val="20"/>
        </w:rPr>
        <w:t xml:space="preserve">Seifert PR GmbH (GPRA), Zettachring 2a, 70567 Stuttgart, </w:t>
      </w:r>
    </w:p>
    <w:p w:rsidR="007A1A25" w:rsidRPr="00DC0136" w:rsidRDefault="00CD3715" w:rsidP="00020A7B">
      <w:pPr>
        <w:jc w:val="both"/>
        <w:rPr>
          <w:rFonts w:ascii="Arial" w:eastAsia="MS Mincho" w:hAnsi="Arial" w:cs="Arial"/>
          <w:sz w:val="20"/>
          <w:szCs w:val="20"/>
        </w:rPr>
      </w:pPr>
      <w:r w:rsidRPr="00DC0136">
        <w:rPr>
          <w:rFonts w:ascii="Arial" w:eastAsia="MS Mincho" w:hAnsi="Arial" w:cs="Arial"/>
          <w:sz w:val="20"/>
          <w:szCs w:val="20"/>
        </w:rPr>
        <w:t xml:space="preserve">Tel. 0711/77918-0, Fax 0711/77918-77, </w:t>
      </w:r>
      <w:r w:rsidRPr="00DC0136">
        <w:rPr>
          <w:rFonts w:ascii="Arial" w:eastAsia="MS Mincho" w:hAnsi="Arial" w:cs="Arial"/>
          <w:sz w:val="20"/>
          <w:szCs w:val="20"/>
          <w:lang w:val="it-IT"/>
        </w:rPr>
        <w:t>E-Mail: www.seifert-pr.de.</w:t>
      </w:r>
    </w:p>
    <w:sectPr w:rsidR="007A1A25" w:rsidRPr="00DC0136" w:rsidSect="00721632">
      <w:headerReference w:type="default" r:id="rId10"/>
      <w:footerReference w:type="even" r:id="rId11"/>
      <w:footerReference w:type="default" r:id="rId12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F3" w:rsidRDefault="001E4CF3">
      <w:r>
        <w:separator/>
      </w:r>
    </w:p>
  </w:endnote>
  <w:endnote w:type="continuationSeparator" w:id="0">
    <w:p w:rsidR="001E4CF3" w:rsidRDefault="001E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7853" w:rsidRDefault="00AE78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7009EE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AE7853" w:rsidRDefault="00AE78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F3" w:rsidRDefault="001E4CF3">
      <w:r>
        <w:separator/>
      </w:r>
    </w:p>
  </w:footnote>
  <w:footnote w:type="continuationSeparator" w:id="0">
    <w:p w:rsidR="001E4CF3" w:rsidRDefault="001E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53" w:rsidRDefault="00AE7853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772"/>
    <w:rsid w:val="00001BA3"/>
    <w:rsid w:val="0000390F"/>
    <w:rsid w:val="0000483E"/>
    <w:rsid w:val="000061B1"/>
    <w:rsid w:val="000115E5"/>
    <w:rsid w:val="00012349"/>
    <w:rsid w:val="00013272"/>
    <w:rsid w:val="000141AA"/>
    <w:rsid w:val="00015AAA"/>
    <w:rsid w:val="00020A7B"/>
    <w:rsid w:val="000211BA"/>
    <w:rsid w:val="000243AC"/>
    <w:rsid w:val="000254F5"/>
    <w:rsid w:val="00026BCC"/>
    <w:rsid w:val="000327F8"/>
    <w:rsid w:val="00034416"/>
    <w:rsid w:val="0003579A"/>
    <w:rsid w:val="00035B80"/>
    <w:rsid w:val="00037076"/>
    <w:rsid w:val="00040415"/>
    <w:rsid w:val="000442E5"/>
    <w:rsid w:val="00045D52"/>
    <w:rsid w:val="000510B5"/>
    <w:rsid w:val="000513C2"/>
    <w:rsid w:val="00051C01"/>
    <w:rsid w:val="00055819"/>
    <w:rsid w:val="00055F3E"/>
    <w:rsid w:val="000619F9"/>
    <w:rsid w:val="00061D63"/>
    <w:rsid w:val="0006425E"/>
    <w:rsid w:val="00064938"/>
    <w:rsid w:val="00066BCC"/>
    <w:rsid w:val="00070F35"/>
    <w:rsid w:val="00072BEF"/>
    <w:rsid w:val="0007629D"/>
    <w:rsid w:val="00076B4E"/>
    <w:rsid w:val="00080D64"/>
    <w:rsid w:val="00083C59"/>
    <w:rsid w:val="00084D5C"/>
    <w:rsid w:val="0008661E"/>
    <w:rsid w:val="000902E8"/>
    <w:rsid w:val="00091804"/>
    <w:rsid w:val="000943EB"/>
    <w:rsid w:val="000967D7"/>
    <w:rsid w:val="000A0B9B"/>
    <w:rsid w:val="000A12C5"/>
    <w:rsid w:val="000A3BD7"/>
    <w:rsid w:val="000A3F2D"/>
    <w:rsid w:val="000A56AC"/>
    <w:rsid w:val="000A56C8"/>
    <w:rsid w:val="000A6355"/>
    <w:rsid w:val="000B6607"/>
    <w:rsid w:val="000C08AC"/>
    <w:rsid w:val="000C2614"/>
    <w:rsid w:val="000C2746"/>
    <w:rsid w:val="000C2F01"/>
    <w:rsid w:val="000C72BD"/>
    <w:rsid w:val="000D0712"/>
    <w:rsid w:val="000D2C57"/>
    <w:rsid w:val="000D2C77"/>
    <w:rsid w:val="000D4686"/>
    <w:rsid w:val="000E0D3B"/>
    <w:rsid w:val="000E1915"/>
    <w:rsid w:val="000E19D1"/>
    <w:rsid w:val="000E3782"/>
    <w:rsid w:val="000F1D87"/>
    <w:rsid w:val="000F345B"/>
    <w:rsid w:val="00100F4F"/>
    <w:rsid w:val="0010427C"/>
    <w:rsid w:val="00107473"/>
    <w:rsid w:val="0011216A"/>
    <w:rsid w:val="00113620"/>
    <w:rsid w:val="0012186B"/>
    <w:rsid w:val="00125E6E"/>
    <w:rsid w:val="00127208"/>
    <w:rsid w:val="00127772"/>
    <w:rsid w:val="0012789D"/>
    <w:rsid w:val="00127CE1"/>
    <w:rsid w:val="00127FBE"/>
    <w:rsid w:val="0013003F"/>
    <w:rsid w:val="00132B1F"/>
    <w:rsid w:val="00136A04"/>
    <w:rsid w:val="00137061"/>
    <w:rsid w:val="00137792"/>
    <w:rsid w:val="0014078F"/>
    <w:rsid w:val="00141983"/>
    <w:rsid w:val="00144F73"/>
    <w:rsid w:val="00145E22"/>
    <w:rsid w:val="001474EF"/>
    <w:rsid w:val="00147C0E"/>
    <w:rsid w:val="0015309F"/>
    <w:rsid w:val="00161D08"/>
    <w:rsid w:val="00162335"/>
    <w:rsid w:val="00163261"/>
    <w:rsid w:val="00164113"/>
    <w:rsid w:val="0016434F"/>
    <w:rsid w:val="001678A9"/>
    <w:rsid w:val="001735A5"/>
    <w:rsid w:val="00176D02"/>
    <w:rsid w:val="00180FD1"/>
    <w:rsid w:val="001814FA"/>
    <w:rsid w:val="00187909"/>
    <w:rsid w:val="001901F5"/>
    <w:rsid w:val="00196E01"/>
    <w:rsid w:val="001A04CE"/>
    <w:rsid w:val="001A0EAE"/>
    <w:rsid w:val="001A14A3"/>
    <w:rsid w:val="001A42CD"/>
    <w:rsid w:val="001A575E"/>
    <w:rsid w:val="001A62D7"/>
    <w:rsid w:val="001A6C63"/>
    <w:rsid w:val="001B2D6F"/>
    <w:rsid w:val="001B4547"/>
    <w:rsid w:val="001B56E3"/>
    <w:rsid w:val="001B66F2"/>
    <w:rsid w:val="001C0790"/>
    <w:rsid w:val="001C110B"/>
    <w:rsid w:val="001C23F5"/>
    <w:rsid w:val="001C39C9"/>
    <w:rsid w:val="001C4C56"/>
    <w:rsid w:val="001C534E"/>
    <w:rsid w:val="001C7F17"/>
    <w:rsid w:val="001D05FB"/>
    <w:rsid w:val="001D0ECF"/>
    <w:rsid w:val="001D189E"/>
    <w:rsid w:val="001D1F8F"/>
    <w:rsid w:val="001D468E"/>
    <w:rsid w:val="001D4AE5"/>
    <w:rsid w:val="001E22F3"/>
    <w:rsid w:val="001E2E42"/>
    <w:rsid w:val="001E30BD"/>
    <w:rsid w:val="001E492A"/>
    <w:rsid w:val="001E4CF3"/>
    <w:rsid w:val="001F0E3F"/>
    <w:rsid w:val="001F175B"/>
    <w:rsid w:val="001F3018"/>
    <w:rsid w:val="002008D7"/>
    <w:rsid w:val="00210FF3"/>
    <w:rsid w:val="00212980"/>
    <w:rsid w:val="002153B1"/>
    <w:rsid w:val="00217FAC"/>
    <w:rsid w:val="00221C03"/>
    <w:rsid w:val="00222035"/>
    <w:rsid w:val="00225D46"/>
    <w:rsid w:val="0022799B"/>
    <w:rsid w:val="0023253E"/>
    <w:rsid w:val="002333C6"/>
    <w:rsid w:val="002358DF"/>
    <w:rsid w:val="00240482"/>
    <w:rsid w:val="00240AD6"/>
    <w:rsid w:val="00252F9B"/>
    <w:rsid w:val="0025709C"/>
    <w:rsid w:val="00257FA7"/>
    <w:rsid w:val="00265695"/>
    <w:rsid w:val="00266BCF"/>
    <w:rsid w:val="00272A6E"/>
    <w:rsid w:val="0028017E"/>
    <w:rsid w:val="00280E4F"/>
    <w:rsid w:val="00284428"/>
    <w:rsid w:val="002932B6"/>
    <w:rsid w:val="002B13E8"/>
    <w:rsid w:val="002B38CB"/>
    <w:rsid w:val="002B4C91"/>
    <w:rsid w:val="002B7EDE"/>
    <w:rsid w:val="002C0024"/>
    <w:rsid w:val="002C12B8"/>
    <w:rsid w:val="002D2A8A"/>
    <w:rsid w:val="002D2E3A"/>
    <w:rsid w:val="002D4540"/>
    <w:rsid w:val="002D64BC"/>
    <w:rsid w:val="002D676D"/>
    <w:rsid w:val="002D7580"/>
    <w:rsid w:val="002E75B0"/>
    <w:rsid w:val="002F26BE"/>
    <w:rsid w:val="002F5A22"/>
    <w:rsid w:val="002F62BC"/>
    <w:rsid w:val="00305932"/>
    <w:rsid w:val="00310F1D"/>
    <w:rsid w:val="00311AF8"/>
    <w:rsid w:val="00311F5E"/>
    <w:rsid w:val="00322375"/>
    <w:rsid w:val="00322B93"/>
    <w:rsid w:val="00325E21"/>
    <w:rsid w:val="00327A12"/>
    <w:rsid w:val="00331D25"/>
    <w:rsid w:val="003321F7"/>
    <w:rsid w:val="00332F94"/>
    <w:rsid w:val="0033474A"/>
    <w:rsid w:val="00334AA1"/>
    <w:rsid w:val="00340094"/>
    <w:rsid w:val="00340CB8"/>
    <w:rsid w:val="003431A9"/>
    <w:rsid w:val="00350E79"/>
    <w:rsid w:val="00356AF8"/>
    <w:rsid w:val="00357090"/>
    <w:rsid w:val="00360EA0"/>
    <w:rsid w:val="00361F28"/>
    <w:rsid w:val="00364563"/>
    <w:rsid w:val="003650A3"/>
    <w:rsid w:val="00371765"/>
    <w:rsid w:val="00376311"/>
    <w:rsid w:val="00383525"/>
    <w:rsid w:val="00387BD2"/>
    <w:rsid w:val="00390861"/>
    <w:rsid w:val="00390EDB"/>
    <w:rsid w:val="0039366D"/>
    <w:rsid w:val="00394457"/>
    <w:rsid w:val="0039548C"/>
    <w:rsid w:val="003960A1"/>
    <w:rsid w:val="003960B8"/>
    <w:rsid w:val="00397EAA"/>
    <w:rsid w:val="003A17D1"/>
    <w:rsid w:val="003A32D2"/>
    <w:rsid w:val="003A4D6A"/>
    <w:rsid w:val="003A5D99"/>
    <w:rsid w:val="003B0A0C"/>
    <w:rsid w:val="003B324D"/>
    <w:rsid w:val="003B342A"/>
    <w:rsid w:val="003B438E"/>
    <w:rsid w:val="003B5217"/>
    <w:rsid w:val="003C2EE8"/>
    <w:rsid w:val="003C4DC4"/>
    <w:rsid w:val="003C5D97"/>
    <w:rsid w:val="003C66FF"/>
    <w:rsid w:val="003C7665"/>
    <w:rsid w:val="003D0297"/>
    <w:rsid w:val="003D1696"/>
    <w:rsid w:val="003D242F"/>
    <w:rsid w:val="003D3CA8"/>
    <w:rsid w:val="003D6A94"/>
    <w:rsid w:val="003E03F2"/>
    <w:rsid w:val="003E13DB"/>
    <w:rsid w:val="003E1A5D"/>
    <w:rsid w:val="003E24EC"/>
    <w:rsid w:val="003E26FA"/>
    <w:rsid w:val="003E4AB5"/>
    <w:rsid w:val="003E58C2"/>
    <w:rsid w:val="003E60D8"/>
    <w:rsid w:val="003F0461"/>
    <w:rsid w:val="003F1EE6"/>
    <w:rsid w:val="003F2F02"/>
    <w:rsid w:val="0040169D"/>
    <w:rsid w:val="00402567"/>
    <w:rsid w:val="004050C4"/>
    <w:rsid w:val="00405864"/>
    <w:rsid w:val="00406B30"/>
    <w:rsid w:val="004106DF"/>
    <w:rsid w:val="00412242"/>
    <w:rsid w:val="004221B3"/>
    <w:rsid w:val="004229EE"/>
    <w:rsid w:val="004236AD"/>
    <w:rsid w:val="00423CF6"/>
    <w:rsid w:val="004245AB"/>
    <w:rsid w:val="004306F3"/>
    <w:rsid w:val="004361CC"/>
    <w:rsid w:val="00443A37"/>
    <w:rsid w:val="004444EE"/>
    <w:rsid w:val="00444D91"/>
    <w:rsid w:val="00454957"/>
    <w:rsid w:val="00460896"/>
    <w:rsid w:val="00463A06"/>
    <w:rsid w:val="00463DE0"/>
    <w:rsid w:val="00465028"/>
    <w:rsid w:val="004669D0"/>
    <w:rsid w:val="00467C33"/>
    <w:rsid w:val="00473812"/>
    <w:rsid w:val="00474F03"/>
    <w:rsid w:val="00475AD5"/>
    <w:rsid w:val="00475AF5"/>
    <w:rsid w:val="0047639C"/>
    <w:rsid w:val="00476D50"/>
    <w:rsid w:val="00480346"/>
    <w:rsid w:val="00481300"/>
    <w:rsid w:val="00494328"/>
    <w:rsid w:val="00494B4F"/>
    <w:rsid w:val="00494FA9"/>
    <w:rsid w:val="004969AD"/>
    <w:rsid w:val="00497E41"/>
    <w:rsid w:val="004A31FE"/>
    <w:rsid w:val="004A5984"/>
    <w:rsid w:val="004A6E8A"/>
    <w:rsid w:val="004A7ED8"/>
    <w:rsid w:val="004B0C0C"/>
    <w:rsid w:val="004B115F"/>
    <w:rsid w:val="004B1548"/>
    <w:rsid w:val="004B17B0"/>
    <w:rsid w:val="004B276B"/>
    <w:rsid w:val="004B324D"/>
    <w:rsid w:val="004B33C9"/>
    <w:rsid w:val="004B38B6"/>
    <w:rsid w:val="004B635F"/>
    <w:rsid w:val="004C2730"/>
    <w:rsid w:val="004D35E9"/>
    <w:rsid w:val="004E01F0"/>
    <w:rsid w:val="004E0D80"/>
    <w:rsid w:val="004E15DE"/>
    <w:rsid w:val="004E40C1"/>
    <w:rsid w:val="004E714B"/>
    <w:rsid w:val="004F0E21"/>
    <w:rsid w:val="004F1263"/>
    <w:rsid w:val="004F16A5"/>
    <w:rsid w:val="004F203F"/>
    <w:rsid w:val="004F2A24"/>
    <w:rsid w:val="004F591E"/>
    <w:rsid w:val="004F7398"/>
    <w:rsid w:val="00502384"/>
    <w:rsid w:val="00503390"/>
    <w:rsid w:val="005043BE"/>
    <w:rsid w:val="00504FAE"/>
    <w:rsid w:val="005075F9"/>
    <w:rsid w:val="005176DA"/>
    <w:rsid w:val="00520453"/>
    <w:rsid w:val="0052066A"/>
    <w:rsid w:val="00521B67"/>
    <w:rsid w:val="0052282A"/>
    <w:rsid w:val="00524A08"/>
    <w:rsid w:val="005261F6"/>
    <w:rsid w:val="00533684"/>
    <w:rsid w:val="00533ADA"/>
    <w:rsid w:val="00536ABD"/>
    <w:rsid w:val="00543996"/>
    <w:rsid w:val="00545818"/>
    <w:rsid w:val="005466F1"/>
    <w:rsid w:val="00550D3A"/>
    <w:rsid w:val="00551C6E"/>
    <w:rsid w:val="005569D7"/>
    <w:rsid w:val="0056115B"/>
    <w:rsid w:val="00561730"/>
    <w:rsid w:val="00572C02"/>
    <w:rsid w:val="00572C39"/>
    <w:rsid w:val="00573181"/>
    <w:rsid w:val="005733C7"/>
    <w:rsid w:val="005817A0"/>
    <w:rsid w:val="00583DA4"/>
    <w:rsid w:val="005855A1"/>
    <w:rsid w:val="00585D88"/>
    <w:rsid w:val="0059012F"/>
    <w:rsid w:val="00593209"/>
    <w:rsid w:val="00593785"/>
    <w:rsid w:val="00593C77"/>
    <w:rsid w:val="00597245"/>
    <w:rsid w:val="00597AA3"/>
    <w:rsid w:val="005A2667"/>
    <w:rsid w:val="005A27C9"/>
    <w:rsid w:val="005A3735"/>
    <w:rsid w:val="005B2CEE"/>
    <w:rsid w:val="005C6481"/>
    <w:rsid w:val="005D3B51"/>
    <w:rsid w:val="005D3B7A"/>
    <w:rsid w:val="005D688E"/>
    <w:rsid w:val="005E2420"/>
    <w:rsid w:val="005E2870"/>
    <w:rsid w:val="005E2AD1"/>
    <w:rsid w:val="005E39A0"/>
    <w:rsid w:val="005E48A0"/>
    <w:rsid w:val="005F1070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175E8"/>
    <w:rsid w:val="00617F02"/>
    <w:rsid w:val="0062047F"/>
    <w:rsid w:val="00621156"/>
    <w:rsid w:val="00622656"/>
    <w:rsid w:val="00624C64"/>
    <w:rsid w:val="00624D35"/>
    <w:rsid w:val="00624E28"/>
    <w:rsid w:val="006304CB"/>
    <w:rsid w:val="006312F3"/>
    <w:rsid w:val="006348E7"/>
    <w:rsid w:val="00636702"/>
    <w:rsid w:val="00637877"/>
    <w:rsid w:val="00641150"/>
    <w:rsid w:val="00645A26"/>
    <w:rsid w:val="00651249"/>
    <w:rsid w:val="00653C3A"/>
    <w:rsid w:val="006616F3"/>
    <w:rsid w:val="00661FA1"/>
    <w:rsid w:val="00664FDF"/>
    <w:rsid w:val="00665BB7"/>
    <w:rsid w:val="00666AA3"/>
    <w:rsid w:val="00667BEF"/>
    <w:rsid w:val="0067223D"/>
    <w:rsid w:val="00672E15"/>
    <w:rsid w:val="00673A65"/>
    <w:rsid w:val="00675785"/>
    <w:rsid w:val="00676707"/>
    <w:rsid w:val="00677069"/>
    <w:rsid w:val="00680002"/>
    <w:rsid w:val="00681E39"/>
    <w:rsid w:val="0068271F"/>
    <w:rsid w:val="006828C6"/>
    <w:rsid w:val="00686878"/>
    <w:rsid w:val="00692168"/>
    <w:rsid w:val="00692DD3"/>
    <w:rsid w:val="006A1D7B"/>
    <w:rsid w:val="006A3E1F"/>
    <w:rsid w:val="006A6493"/>
    <w:rsid w:val="006A68A6"/>
    <w:rsid w:val="006B32EB"/>
    <w:rsid w:val="006B3548"/>
    <w:rsid w:val="006B485D"/>
    <w:rsid w:val="006C3876"/>
    <w:rsid w:val="006C6FB4"/>
    <w:rsid w:val="006C73F1"/>
    <w:rsid w:val="006D00E4"/>
    <w:rsid w:val="006D4197"/>
    <w:rsid w:val="006D4348"/>
    <w:rsid w:val="006D43F5"/>
    <w:rsid w:val="006D5E82"/>
    <w:rsid w:val="006E0B4E"/>
    <w:rsid w:val="006E0D7E"/>
    <w:rsid w:val="006E4739"/>
    <w:rsid w:val="006E477B"/>
    <w:rsid w:val="006F41AD"/>
    <w:rsid w:val="006F4646"/>
    <w:rsid w:val="006F4C60"/>
    <w:rsid w:val="006F502B"/>
    <w:rsid w:val="006F7E52"/>
    <w:rsid w:val="007009EE"/>
    <w:rsid w:val="00702C29"/>
    <w:rsid w:val="0070693C"/>
    <w:rsid w:val="0071011F"/>
    <w:rsid w:val="00711943"/>
    <w:rsid w:val="00721632"/>
    <w:rsid w:val="00722947"/>
    <w:rsid w:val="007235C4"/>
    <w:rsid w:val="00724390"/>
    <w:rsid w:val="00724BA2"/>
    <w:rsid w:val="00727580"/>
    <w:rsid w:val="007320A0"/>
    <w:rsid w:val="007355C3"/>
    <w:rsid w:val="00736790"/>
    <w:rsid w:val="0074051E"/>
    <w:rsid w:val="00741B67"/>
    <w:rsid w:val="00741BA9"/>
    <w:rsid w:val="00742D27"/>
    <w:rsid w:val="007470CB"/>
    <w:rsid w:val="00747F1B"/>
    <w:rsid w:val="00752198"/>
    <w:rsid w:val="00752DEF"/>
    <w:rsid w:val="00753043"/>
    <w:rsid w:val="00754650"/>
    <w:rsid w:val="00755899"/>
    <w:rsid w:val="007571BE"/>
    <w:rsid w:val="00760D16"/>
    <w:rsid w:val="007616E2"/>
    <w:rsid w:val="00761736"/>
    <w:rsid w:val="00764564"/>
    <w:rsid w:val="00765E6F"/>
    <w:rsid w:val="007664F4"/>
    <w:rsid w:val="007665DF"/>
    <w:rsid w:val="00766793"/>
    <w:rsid w:val="00767111"/>
    <w:rsid w:val="0077153C"/>
    <w:rsid w:val="00771A57"/>
    <w:rsid w:val="00771C39"/>
    <w:rsid w:val="007741AC"/>
    <w:rsid w:val="0077432A"/>
    <w:rsid w:val="00784CC2"/>
    <w:rsid w:val="00790D90"/>
    <w:rsid w:val="00793E82"/>
    <w:rsid w:val="007942E0"/>
    <w:rsid w:val="00794A6D"/>
    <w:rsid w:val="00796F37"/>
    <w:rsid w:val="007A1963"/>
    <w:rsid w:val="007A1A25"/>
    <w:rsid w:val="007A2059"/>
    <w:rsid w:val="007A58ED"/>
    <w:rsid w:val="007B16E4"/>
    <w:rsid w:val="007B1FB3"/>
    <w:rsid w:val="007B46EC"/>
    <w:rsid w:val="007B700B"/>
    <w:rsid w:val="007C0201"/>
    <w:rsid w:val="007C2595"/>
    <w:rsid w:val="007C27A2"/>
    <w:rsid w:val="007C344C"/>
    <w:rsid w:val="007C4316"/>
    <w:rsid w:val="007C5BBB"/>
    <w:rsid w:val="007C7FE4"/>
    <w:rsid w:val="007D1CF2"/>
    <w:rsid w:val="007D4A1C"/>
    <w:rsid w:val="007D709E"/>
    <w:rsid w:val="007E7186"/>
    <w:rsid w:val="007E759E"/>
    <w:rsid w:val="007F08DA"/>
    <w:rsid w:val="007F41B5"/>
    <w:rsid w:val="007F6830"/>
    <w:rsid w:val="00803273"/>
    <w:rsid w:val="00804033"/>
    <w:rsid w:val="0080462F"/>
    <w:rsid w:val="0081058E"/>
    <w:rsid w:val="008108B0"/>
    <w:rsid w:val="00814024"/>
    <w:rsid w:val="0081489A"/>
    <w:rsid w:val="00815244"/>
    <w:rsid w:val="008207B0"/>
    <w:rsid w:val="00822624"/>
    <w:rsid w:val="00824318"/>
    <w:rsid w:val="00831107"/>
    <w:rsid w:val="0083273D"/>
    <w:rsid w:val="008350CF"/>
    <w:rsid w:val="008360CF"/>
    <w:rsid w:val="0083782E"/>
    <w:rsid w:val="008409B4"/>
    <w:rsid w:val="00844F02"/>
    <w:rsid w:val="00845386"/>
    <w:rsid w:val="00846376"/>
    <w:rsid w:val="00846B35"/>
    <w:rsid w:val="0085341E"/>
    <w:rsid w:val="0085429C"/>
    <w:rsid w:val="008542F6"/>
    <w:rsid w:val="00854DAB"/>
    <w:rsid w:val="00860040"/>
    <w:rsid w:val="00864918"/>
    <w:rsid w:val="00865578"/>
    <w:rsid w:val="0087239D"/>
    <w:rsid w:val="008817CD"/>
    <w:rsid w:val="00884945"/>
    <w:rsid w:val="008906EB"/>
    <w:rsid w:val="008937A0"/>
    <w:rsid w:val="00894E93"/>
    <w:rsid w:val="008A050B"/>
    <w:rsid w:val="008A153F"/>
    <w:rsid w:val="008A3432"/>
    <w:rsid w:val="008A47A3"/>
    <w:rsid w:val="008A7155"/>
    <w:rsid w:val="008B3A11"/>
    <w:rsid w:val="008B3A56"/>
    <w:rsid w:val="008B7250"/>
    <w:rsid w:val="008C14F3"/>
    <w:rsid w:val="008C3112"/>
    <w:rsid w:val="008C5782"/>
    <w:rsid w:val="008C5B50"/>
    <w:rsid w:val="008C6429"/>
    <w:rsid w:val="008D018A"/>
    <w:rsid w:val="008D13FF"/>
    <w:rsid w:val="008D1CD8"/>
    <w:rsid w:val="008D483B"/>
    <w:rsid w:val="008D4A7A"/>
    <w:rsid w:val="008D756B"/>
    <w:rsid w:val="008E022B"/>
    <w:rsid w:val="008E36E2"/>
    <w:rsid w:val="008E3D5B"/>
    <w:rsid w:val="008E4959"/>
    <w:rsid w:val="008E5EBF"/>
    <w:rsid w:val="008E7013"/>
    <w:rsid w:val="008F646A"/>
    <w:rsid w:val="0090018C"/>
    <w:rsid w:val="009036F7"/>
    <w:rsid w:val="0090545D"/>
    <w:rsid w:val="009079B7"/>
    <w:rsid w:val="009160FB"/>
    <w:rsid w:val="00916757"/>
    <w:rsid w:val="00920D48"/>
    <w:rsid w:val="009232D8"/>
    <w:rsid w:val="00923B70"/>
    <w:rsid w:val="00924D3E"/>
    <w:rsid w:val="00931F37"/>
    <w:rsid w:val="00933EB3"/>
    <w:rsid w:val="00936C64"/>
    <w:rsid w:val="009422A4"/>
    <w:rsid w:val="00943326"/>
    <w:rsid w:val="00943DC7"/>
    <w:rsid w:val="00947137"/>
    <w:rsid w:val="00952AEA"/>
    <w:rsid w:val="009548CA"/>
    <w:rsid w:val="00956101"/>
    <w:rsid w:val="009564C8"/>
    <w:rsid w:val="00956DE9"/>
    <w:rsid w:val="009577AF"/>
    <w:rsid w:val="009615DD"/>
    <w:rsid w:val="00964F6D"/>
    <w:rsid w:val="0096657F"/>
    <w:rsid w:val="00966FC5"/>
    <w:rsid w:val="0096717E"/>
    <w:rsid w:val="00970DBC"/>
    <w:rsid w:val="00971A85"/>
    <w:rsid w:val="00971F38"/>
    <w:rsid w:val="00972AA7"/>
    <w:rsid w:val="009736B4"/>
    <w:rsid w:val="00974973"/>
    <w:rsid w:val="00976D38"/>
    <w:rsid w:val="00977FA3"/>
    <w:rsid w:val="00980C23"/>
    <w:rsid w:val="0098304C"/>
    <w:rsid w:val="00984C88"/>
    <w:rsid w:val="00985C45"/>
    <w:rsid w:val="00986448"/>
    <w:rsid w:val="009879F0"/>
    <w:rsid w:val="00987C33"/>
    <w:rsid w:val="00987C74"/>
    <w:rsid w:val="00990AD8"/>
    <w:rsid w:val="00990D92"/>
    <w:rsid w:val="00996611"/>
    <w:rsid w:val="009977E9"/>
    <w:rsid w:val="009A11AA"/>
    <w:rsid w:val="009A1C37"/>
    <w:rsid w:val="009A586C"/>
    <w:rsid w:val="009A5D7C"/>
    <w:rsid w:val="009A6239"/>
    <w:rsid w:val="009A762F"/>
    <w:rsid w:val="009B2957"/>
    <w:rsid w:val="009B46A5"/>
    <w:rsid w:val="009B7523"/>
    <w:rsid w:val="009C082C"/>
    <w:rsid w:val="009C0BD1"/>
    <w:rsid w:val="009C167E"/>
    <w:rsid w:val="009C2B2D"/>
    <w:rsid w:val="009C69E4"/>
    <w:rsid w:val="009D0C25"/>
    <w:rsid w:val="009D2883"/>
    <w:rsid w:val="009D2E79"/>
    <w:rsid w:val="009D6DE4"/>
    <w:rsid w:val="009D7694"/>
    <w:rsid w:val="009E4B65"/>
    <w:rsid w:val="009E5604"/>
    <w:rsid w:val="009E6518"/>
    <w:rsid w:val="009E7903"/>
    <w:rsid w:val="009F09D9"/>
    <w:rsid w:val="009F0B54"/>
    <w:rsid w:val="009F67FD"/>
    <w:rsid w:val="009F680A"/>
    <w:rsid w:val="009F68CD"/>
    <w:rsid w:val="009F6F12"/>
    <w:rsid w:val="009F7D2C"/>
    <w:rsid w:val="00A0093C"/>
    <w:rsid w:val="00A00D71"/>
    <w:rsid w:val="00A01770"/>
    <w:rsid w:val="00A02F45"/>
    <w:rsid w:val="00A032CF"/>
    <w:rsid w:val="00A0370D"/>
    <w:rsid w:val="00A03B16"/>
    <w:rsid w:val="00A04C39"/>
    <w:rsid w:val="00A052F2"/>
    <w:rsid w:val="00A10125"/>
    <w:rsid w:val="00A106D5"/>
    <w:rsid w:val="00A1406F"/>
    <w:rsid w:val="00A17DD6"/>
    <w:rsid w:val="00A20EC2"/>
    <w:rsid w:val="00A21207"/>
    <w:rsid w:val="00A256A9"/>
    <w:rsid w:val="00A26232"/>
    <w:rsid w:val="00A27847"/>
    <w:rsid w:val="00A318F5"/>
    <w:rsid w:val="00A32EB5"/>
    <w:rsid w:val="00A34D64"/>
    <w:rsid w:val="00A36101"/>
    <w:rsid w:val="00A438AE"/>
    <w:rsid w:val="00A43DC3"/>
    <w:rsid w:val="00A450A9"/>
    <w:rsid w:val="00A53BB9"/>
    <w:rsid w:val="00A542B2"/>
    <w:rsid w:val="00A5569E"/>
    <w:rsid w:val="00A56D5F"/>
    <w:rsid w:val="00A60D69"/>
    <w:rsid w:val="00A6351D"/>
    <w:rsid w:val="00A649B5"/>
    <w:rsid w:val="00A64A42"/>
    <w:rsid w:val="00A66014"/>
    <w:rsid w:val="00A719C6"/>
    <w:rsid w:val="00A72705"/>
    <w:rsid w:val="00A80BE8"/>
    <w:rsid w:val="00A83445"/>
    <w:rsid w:val="00A84C4E"/>
    <w:rsid w:val="00A8639F"/>
    <w:rsid w:val="00A866FA"/>
    <w:rsid w:val="00A86F44"/>
    <w:rsid w:val="00A87B0A"/>
    <w:rsid w:val="00A87E86"/>
    <w:rsid w:val="00A94A69"/>
    <w:rsid w:val="00A960E0"/>
    <w:rsid w:val="00A972BD"/>
    <w:rsid w:val="00A97CED"/>
    <w:rsid w:val="00AA1D2F"/>
    <w:rsid w:val="00AA27CB"/>
    <w:rsid w:val="00AA3C80"/>
    <w:rsid w:val="00AB1568"/>
    <w:rsid w:val="00AB22B7"/>
    <w:rsid w:val="00AB755D"/>
    <w:rsid w:val="00AC34F0"/>
    <w:rsid w:val="00AC678B"/>
    <w:rsid w:val="00AD15E0"/>
    <w:rsid w:val="00AD5C17"/>
    <w:rsid w:val="00AD71AD"/>
    <w:rsid w:val="00AE0CDF"/>
    <w:rsid w:val="00AE16A4"/>
    <w:rsid w:val="00AE2C95"/>
    <w:rsid w:val="00AE2ED3"/>
    <w:rsid w:val="00AE3906"/>
    <w:rsid w:val="00AE3A3B"/>
    <w:rsid w:val="00AE713E"/>
    <w:rsid w:val="00AE7853"/>
    <w:rsid w:val="00AF1A76"/>
    <w:rsid w:val="00AF3059"/>
    <w:rsid w:val="00AF3981"/>
    <w:rsid w:val="00AF3DD7"/>
    <w:rsid w:val="00AF5DDB"/>
    <w:rsid w:val="00B023EB"/>
    <w:rsid w:val="00B03E92"/>
    <w:rsid w:val="00B05B6B"/>
    <w:rsid w:val="00B06B6C"/>
    <w:rsid w:val="00B0724D"/>
    <w:rsid w:val="00B1376E"/>
    <w:rsid w:val="00B1386D"/>
    <w:rsid w:val="00B14EEE"/>
    <w:rsid w:val="00B1729A"/>
    <w:rsid w:val="00B214FE"/>
    <w:rsid w:val="00B217A2"/>
    <w:rsid w:val="00B21C74"/>
    <w:rsid w:val="00B252EB"/>
    <w:rsid w:val="00B26273"/>
    <w:rsid w:val="00B275A5"/>
    <w:rsid w:val="00B3123A"/>
    <w:rsid w:val="00B31AAE"/>
    <w:rsid w:val="00B32164"/>
    <w:rsid w:val="00B32DA6"/>
    <w:rsid w:val="00B348D5"/>
    <w:rsid w:val="00B45A67"/>
    <w:rsid w:val="00B47625"/>
    <w:rsid w:val="00B505BD"/>
    <w:rsid w:val="00B507A6"/>
    <w:rsid w:val="00B54536"/>
    <w:rsid w:val="00B54DB3"/>
    <w:rsid w:val="00B62CB2"/>
    <w:rsid w:val="00B62D7B"/>
    <w:rsid w:val="00B6651B"/>
    <w:rsid w:val="00B6770A"/>
    <w:rsid w:val="00B70D27"/>
    <w:rsid w:val="00B7183A"/>
    <w:rsid w:val="00B72FA0"/>
    <w:rsid w:val="00B75F98"/>
    <w:rsid w:val="00B774F2"/>
    <w:rsid w:val="00B819DF"/>
    <w:rsid w:val="00B81B95"/>
    <w:rsid w:val="00B82B37"/>
    <w:rsid w:val="00B83E5E"/>
    <w:rsid w:val="00B83F83"/>
    <w:rsid w:val="00B86BF0"/>
    <w:rsid w:val="00B901AB"/>
    <w:rsid w:val="00B906F9"/>
    <w:rsid w:val="00B926C0"/>
    <w:rsid w:val="00B9277F"/>
    <w:rsid w:val="00B92F7C"/>
    <w:rsid w:val="00B97CFD"/>
    <w:rsid w:val="00BA17D0"/>
    <w:rsid w:val="00BA2251"/>
    <w:rsid w:val="00BA249D"/>
    <w:rsid w:val="00BA54E4"/>
    <w:rsid w:val="00BB4F8A"/>
    <w:rsid w:val="00BB5229"/>
    <w:rsid w:val="00BB73B2"/>
    <w:rsid w:val="00BB7B0F"/>
    <w:rsid w:val="00BB7DD3"/>
    <w:rsid w:val="00BC3B60"/>
    <w:rsid w:val="00BC6C7C"/>
    <w:rsid w:val="00BD0DCD"/>
    <w:rsid w:val="00BD5CFD"/>
    <w:rsid w:val="00BD60A4"/>
    <w:rsid w:val="00BE0EB5"/>
    <w:rsid w:val="00BE255F"/>
    <w:rsid w:val="00BE2AA5"/>
    <w:rsid w:val="00BF12DB"/>
    <w:rsid w:val="00BF36EF"/>
    <w:rsid w:val="00BF59DB"/>
    <w:rsid w:val="00BF5EE8"/>
    <w:rsid w:val="00C016AE"/>
    <w:rsid w:val="00C06D89"/>
    <w:rsid w:val="00C06DD7"/>
    <w:rsid w:val="00C12DEB"/>
    <w:rsid w:val="00C17ED3"/>
    <w:rsid w:val="00C247C3"/>
    <w:rsid w:val="00C25EEF"/>
    <w:rsid w:val="00C339A0"/>
    <w:rsid w:val="00C34454"/>
    <w:rsid w:val="00C34FC0"/>
    <w:rsid w:val="00C40F9B"/>
    <w:rsid w:val="00C42447"/>
    <w:rsid w:val="00C44D08"/>
    <w:rsid w:val="00C52862"/>
    <w:rsid w:val="00C52E4F"/>
    <w:rsid w:val="00C5310E"/>
    <w:rsid w:val="00C53DDA"/>
    <w:rsid w:val="00C557DE"/>
    <w:rsid w:val="00C5621E"/>
    <w:rsid w:val="00C57373"/>
    <w:rsid w:val="00C60557"/>
    <w:rsid w:val="00C619BA"/>
    <w:rsid w:val="00C63DB8"/>
    <w:rsid w:val="00C66192"/>
    <w:rsid w:val="00C661DA"/>
    <w:rsid w:val="00C72698"/>
    <w:rsid w:val="00C73F98"/>
    <w:rsid w:val="00C74B9D"/>
    <w:rsid w:val="00C76157"/>
    <w:rsid w:val="00C76714"/>
    <w:rsid w:val="00C80D53"/>
    <w:rsid w:val="00C812F5"/>
    <w:rsid w:val="00C87837"/>
    <w:rsid w:val="00C9166A"/>
    <w:rsid w:val="00C97893"/>
    <w:rsid w:val="00CA2019"/>
    <w:rsid w:val="00CA2C44"/>
    <w:rsid w:val="00CA3E76"/>
    <w:rsid w:val="00CB0F39"/>
    <w:rsid w:val="00CB1733"/>
    <w:rsid w:val="00CB6732"/>
    <w:rsid w:val="00CB67CD"/>
    <w:rsid w:val="00CB690E"/>
    <w:rsid w:val="00CC3015"/>
    <w:rsid w:val="00CC3F88"/>
    <w:rsid w:val="00CC41A1"/>
    <w:rsid w:val="00CC4FB6"/>
    <w:rsid w:val="00CD0851"/>
    <w:rsid w:val="00CD2160"/>
    <w:rsid w:val="00CD3715"/>
    <w:rsid w:val="00CD7FCD"/>
    <w:rsid w:val="00CE3966"/>
    <w:rsid w:val="00CE3DFB"/>
    <w:rsid w:val="00CE4168"/>
    <w:rsid w:val="00CE5319"/>
    <w:rsid w:val="00CE7EA1"/>
    <w:rsid w:val="00CF0E72"/>
    <w:rsid w:val="00CF6B12"/>
    <w:rsid w:val="00D00563"/>
    <w:rsid w:val="00D01301"/>
    <w:rsid w:val="00D0344E"/>
    <w:rsid w:val="00D06B60"/>
    <w:rsid w:val="00D07F18"/>
    <w:rsid w:val="00D14FFD"/>
    <w:rsid w:val="00D16284"/>
    <w:rsid w:val="00D16E2E"/>
    <w:rsid w:val="00D22D6F"/>
    <w:rsid w:val="00D234A3"/>
    <w:rsid w:val="00D302F3"/>
    <w:rsid w:val="00D31011"/>
    <w:rsid w:val="00D31F9C"/>
    <w:rsid w:val="00D33A8F"/>
    <w:rsid w:val="00D35890"/>
    <w:rsid w:val="00D36185"/>
    <w:rsid w:val="00D37651"/>
    <w:rsid w:val="00D376EA"/>
    <w:rsid w:val="00D44000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7E6C"/>
    <w:rsid w:val="00D80524"/>
    <w:rsid w:val="00D81324"/>
    <w:rsid w:val="00D83E98"/>
    <w:rsid w:val="00D84558"/>
    <w:rsid w:val="00D848FE"/>
    <w:rsid w:val="00D85B47"/>
    <w:rsid w:val="00D87AFD"/>
    <w:rsid w:val="00D9032C"/>
    <w:rsid w:val="00D94D78"/>
    <w:rsid w:val="00D95F0B"/>
    <w:rsid w:val="00DA017E"/>
    <w:rsid w:val="00DA0DC4"/>
    <w:rsid w:val="00DA28AC"/>
    <w:rsid w:val="00DA51C0"/>
    <w:rsid w:val="00DA7486"/>
    <w:rsid w:val="00DB0BE3"/>
    <w:rsid w:val="00DB339A"/>
    <w:rsid w:val="00DB48A1"/>
    <w:rsid w:val="00DB5117"/>
    <w:rsid w:val="00DB6934"/>
    <w:rsid w:val="00DB6E5B"/>
    <w:rsid w:val="00DB779A"/>
    <w:rsid w:val="00DB7AFC"/>
    <w:rsid w:val="00DC0136"/>
    <w:rsid w:val="00DC0774"/>
    <w:rsid w:val="00DC5E71"/>
    <w:rsid w:val="00DC6534"/>
    <w:rsid w:val="00DD48B6"/>
    <w:rsid w:val="00DD4EE8"/>
    <w:rsid w:val="00DE030D"/>
    <w:rsid w:val="00DE0739"/>
    <w:rsid w:val="00DE0BD8"/>
    <w:rsid w:val="00DE190C"/>
    <w:rsid w:val="00DE1E61"/>
    <w:rsid w:val="00DE679B"/>
    <w:rsid w:val="00DE7175"/>
    <w:rsid w:val="00DE720A"/>
    <w:rsid w:val="00DF059B"/>
    <w:rsid w:val="00DF2F49"/>
    <w:rsid w:val="00DF35EF"/>
    <w:rsid w:val="00E00E7F"/>
    <w:rsid w:val="00E02E41"/>
    <w:rsid w:val="00E0407B"/>
    <w:rsid w:val="00E044A6"/>
    <w:rsid w:val="00E1191B"/>
    <w:rsid w:val="00E154D9"/>
    <w:rsid w:val="00E21925"/>
    <w:rsid w:val="00E226FF"/>
    <w:rsid w:val="00E26B4D"/>
    <w:rsid w:val="00E27642"/>
    <w:rsid w:val="00E27F66"/>
    <w:rsid w:val="00E31624"/>
    <w:rsid w:val="00E31808"/>
    <w:rsid w:val="00E35534"/>
    <w:rsid w:val="00E36CF9"/>
    <w:rsid w:val="00E376FF"/>
    <w:rsid w:val="00E4100D"/>
    <w:rsid w:val="00E41234"/>
    <w:rsid w:val="00E43003"/>
    <w:rsid w:val="00E45256"/>
    <w:rsid w:val="00E45405"/>
    <w:rsid w:val="00E51135"/>
    <w:rsid w:val="00E5409B"/>
    <w:rsid w:val="00E55387"/>
    <w:rsid w:val="00E56770"/>
    <w:rsid w:val="00E57178"/>
    <w:rsid w:val="00E573DA"/>
    <w:rsid w:val="00E601FC"/>
    <w:rsid w:val="00E63CC3"/>
    <w:rsid w:val="00E65AEF"/>
    <w:rsid w:val="00E65C62"/>
    <w:rsid w:val="00E66E29"/>
    <w:rsid w:val="00E71DD1"/>
    <w:rsid w:val="00E720CB"/>
    <w:rsid w:val="00E7291D"/>
    <w:rsid w:val="00E72D6B"/>
    <w:rsid w:val="00E75D45"/>
    <w:rsid w:val="00E76C00"/>
    <w:rsid w:val="00E76CA8"/>
    <w:rsid w:val="00E84C73"/>
    <w:rsid w:val="00E876C8"/>
    <w:rsid w:val="00E907C2"/>
    <w:rsid w:val="00E939EC"/>
    <w:rsid w:val="00EA0662"/>
    <w:rsid w:val="00EA1916"/>
    <w:rsid w:val="00EA1E1D"/>
    <w:rsid w:val="00EA2B34"/>
    <w:rsid w:val="00EA3AFD"/>
    <w:rsid w:val="00EA4F89"/>
    <w:rsid w:val="00EA71B2"/>
    <w:rsid w:val="00EB2FFC"/>
    <w:rsid w:val="00EB38E7"/>
    <w:rsid w:val="00EB58FD"/>
    <w:rsid w:val="00EB6E2E"/>
    <w:rsid w:val="00EC1D69"/>
    <w:rsid w:val="00EC3975"/>
    <w:rsid w:val="00EC4F76"/>
    <w:rsid w:val="00ED01EB"/>
    <w:rsid w:val="00ED224D"/>
    <w:rsid w:val="00ED2FD6"/>
    <w:rsid w:val="00ED3416"/>
    <w:rsid w:val="00ED44A7"/>
    <w:rsid w:val="00ED7212"/>
    <w:rsid w:val="00EE074B"/>
    <w:rsid w:val="00EE1F1A"/>
    <w:rsid w:val="00EE4FEE"/>
    <w:rsid w:val="00EE526B"/>
    <w:rsid w:val="00EE64BD"/>
    <w:rsid w:val="00EE7500"/>
    <w:rsid w:val="00EE7579"/>
    <w:rsid w:val="00EF1EBE"/>
    <w:rsid w:val="00EF3BDD"/>
    <w:rsid w:val="00EF4A6E"/>
    <w:rsid w:val="00F01035"/>
    <w:rsid w:val="00F02073"/>
    <w:rsid w:val="00F02D81"/>
    <w:rsid w:val="00F05932"/>
    <w:rsid w:val="00F065A3"/>
    <w:rsid w:val="00F13047"/>
    <w:rsid w:val="00F150AB"/>
    <w:rsid w:val="00F20A7F"/>
    <w:rsid w:val="00F2162B"/>
    <w:rsid w:val="00F24962"/>
    <w:rsid w:val="00F24F0B"/>
    <w:rsid w:val="00F270BA"/>
    <w:rsid w:val="00F33C53"/>
    <w:rsid w:val="00F4766A"/>
    <w:rsid w:val="00F50684"/>
    <w:rsid w:val="00F53239"/>
    <w:rsid w:val="00F53B40"/>
    <w:rsid w:val="00F61B1C"/>
    <w:rsid w:val="00F65215"/>
    <w:rsid w:val="00F71561"/>
    <w:rsid w:val="00F752D3"/>
    <w:rsid w:val="00F75B3C"/>
    <w:rsid w:val="00F83996"/>
    <w:rsid w:val="00F86469"/>
    <w:rsid w:val="00F927FE"/>
    <w:rsid w:val="00F94227"/>
    <w:rsid w:val="00F953AD"/>
    <w:rsid w:val="00F95801"/>
    <w:rsid w:val="00F9592F"/>
    <w:rsid w:val="00FA06F7"/>
    <w:rsid w:val="00FA0EDE"/>
    <w:rsid w:val="00FB3A4E"/>
    <w:rsid w:val="00FB46B2"/>
    <w:rsid w:val="00FB65D2"/>
    <w:rsid w:val="00FB7609"/>
    <w:rsid w:val="00FB7CDD"/>
    <w:rsid w:val="00FC2324"/>
    <w:rsid w:val="00FC4280"/>
    <w:rsid w:val="00FC497D"/>
    <w:rsid w:val="00FC6459"/>
    <w:rsid w:val="00FD0D27"/>
    <w:rsid w:val="00FD3FF9"/>
    <w:rsid w:val="00FD6BFD"/>
    <w:rsid w:val="00FD6F06"/>
    <w:rsid w:val="00FE12DC"/>
    <w:rsid w:val="00FE4E98"/>
    <w:rsid w:val="00FE5BC2"/>
    <w:rsid w:val="00FE6D3F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Sprechblasentext">
    <w:name w:val="Balloon Text"/>
    <w:basedOn w:val="Standard"/>
    <w:link w:val="SprechblasentextZchn"/>
    <w:rsid w:val="00076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Sprechblasentext">
    <w:name w:val="Balloon Text"/>
    <w:basedOn w:val="Standard"/>
    <w:link w:val="SprechblasentextZchn"/>
    <w:rsid w:val="00076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F2DB-6E03-4E10-90BF-E76FA46F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4026</CharactersWithSpaces>
  <SharedDoc>false</SharedDoc>
  <HLinks>
    <vt:vector size="6" baseType="variant"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4</cp:revision>
  <cp:lastPrinted>2018-03-14T15:21:00Z</cp:lastPrinted>
  <dcterms:created xsi:type="dcterms:W3CDTF">2018-03-14T16:03:00Z</dcterms:created>
  <dcterms:modified xsi:type="dcterms:W3CDTF">2018-03-14T16:35:00Z</dcterms:modified>
</cp:coreProperties>
</file>